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4A3" w:rsidRPr="00205755" w:rsidRDefault="001754A3" w:rsidP="001754A3">
      <w:pPr>
        <w:pStyle w:val="Title"/>
        <w:spacing w:before="100" w:beforeAutospacing="1" w:after="100" w:afterAutospacing="1"/>
        <w:rPr>
          <w:rFonts w:ascii="Times New Roman" w:hAnsi="Times New Roman" w:cs="Times New Roman"/>
          <w:b w:val="0"/>
          <w:sz w:val="28"/>
          <w:szCs w:val="28"/>
        </w:rPr>
      </w:pPr>
      <w:r w:rsidRPr="00205755">
        <w:rPr>
          <w:rFonts w:ascii="Times New Roman" w:hAnsi="Times New Roman" w:cs="Times New Roman"/>
          <w:b w:val="0"/>
          <w:sz w:val="28"/>
          <w:szCs w:val="28"/>
        </w:rPr>
        <w:t>Администрация</w:t>
      </w:r>
      <w:r>
        <w:rPr>
          <w:rFonts w:ascii="Times New Roman" w:hAnsi="Times New Roman" w:cs="Times New Roman"/>
          <w:b w:val="0"/>
          <w:sz w:val="28"/>
          <w:szCs w:val="28"/>
        </w:rPr>
        <w:t xml:space="preserve"> </w:t>
      </w:r>
      <w:r w:rsidRPr="00205755">
        <w:rPr>
          <w:rFonts w:ascii="Times New Roman" w:hAnsi="Times New Roman" w:cs="Times New Roman"/>
          <w:b w:val="0"/>
          <w:sz w:val="28"/>
          <w:szCs w:val="28"/>
        </w:rPr>
        <w:t>сельского поселения «</w:t>
      </w:r>
      <w:r>
        <w:rPr>
          <w:rFonts w:ascii="Times New Roman" w:hAnsi="Times New Roman" w:cs="Times New Roman"/>
          <w:b w:val="0"/>
          <w:sz w:val="28"/>
          <w:szCs w:val="28"/>
          <w:shd w:val="clear" w:color="auto" w:fill="FFFFFF"/>
        </w:rPr>
        <w:t>Чиндалей</w:t>
      </w:r>
      <w:r w:rsidRPr="00205755">
        <w:rPr>
          <w:rFonts w:ascii="Times New Roman" w:hAnsi="Times New Roman" w:cs="Times New Roman"/>
          <w:b w:val="0"/>
          <w:sz w:val="28"/>
          <w:szCs w:val="28"/>
        </w:rPr>
        <w:t>»</w:t>
      </w:r>
    </w:p>
    <w:p w:rsidR="001754A3" w:rsidRPr="005067D7" w:rsidRDefault="001754A3" w:rsidP="001754A3">
      <w:pPr>
        <w:pStyle w:val="Title"/>
        <w:spacing w:before="100" w:beforeAutospacing="1" w:after="100" w:afterAutospacing="1" w:line="240" w:lineRule="exact"/>
        <w:jc w:val="right"/>
        <w:rPr>
          <w:rFonts w:ascii="Times New Roman" w:hAnsi="Times New Roman" w:cs="Times New Roman"/>
          <w:sz w:val="28"/>
          <w:szCs w:val="28"/>
        </w:rPr>
      </w:pPr>
    </w:p>
    <w:p w:rsidR="001754A3" w:rsidRPr="0075347E" w:rsidRDefault="001754A3" w:rsidP="001754A3">
      <w:pPr>
        <w:pStyle w:val="Title"/>
        <w:spacing w:before="100" w:beforeAutospacing="1" w:after="100" w:afterAutospacing="1" w:line="240" w:lineRule="exact"/>
        <w:rPr>
          <w:rFonts w:ascii="Times New Roman" w:hAnsi="Times New Roman" w:cs="Times New Roman"/>
          <w:b w:val="0"/>
          <w:sz w:val="28"/>
          <w:szCs w:val="28"/>
        </w:rPr>
      </w:pPr>
      <w:r w:rsidRPr="0075347E">
        <w:rPr>
          <w:rFonts w:ascii="Times New Roman" w:hAnsi="Times New Roman" w:cs="Times New Roman"/>
          <w:b w:val="0"/>
          <w:sz w:val="28"/>
          <w:szCs w:val="28"/>
        </w:rPr>
        <w:t>ПОСТАНОВЛЕНИЕ</w:t>
      </w:r>
    </w:p>
    <w:p w:rsidR="001754A3" w:rsidRPr="005067D7" w:rsidRDefault="001754A3" w:rsidP="001754A3">
      <w:pPr>
        <w:pStyle w:val="Title"/>
        <w:spacing w:before="100" w:beforeAutospacing="1" w:after="100" w:afterAutospacing="1" w:line="240" w:lineRule="exact"/>
        <w:rPr>
          <w:rFonts w:ascii="Times New Roman" w:hAnsi="Times New Roman" w:cs="Times New Roman"/>
          <w:sz w:val="28"/>
          <w:szCs w:val="28"/>
        </w:rPr>
      </w:pPr>
    </w:p>
    <w:p w:rsidR="001754A3" w:rsidRDefault="001754A3" w:rsidP="001754A3">
      <w:pPr>
        <w:spacing w:before="100" w:beforeAutospacing="1" w:after="100" w:afterAutospacing="1" w:line="240" w:lineRule="exact"/>
        <w:rPr>
          <w:sz w:val="28"/>
          <w:szCs w:val="28"/>
        </w:rPr>
      </w:pPr>
      <w:r>
        <w:rPr>
          <w:sz w:val="28"/>
          <w:szCs w:val="28"/>
        </w:rPr>
        <w:t>17.12.2012.</w:t>
      </w:r>
      <w:r>
        <w:rPr>
          <w:sz w:val="28"/>
          <w:szCs w:val="28"/>
        </w:rPr>
        <w:tab/>
      </w:r>
      <w:r>
        <w:rPr>
          <w:sz w:val="28"/>
          <w:szCs w:val="28"/>
        </w:rPr>
        <w:tab/>
      </w:r>
      <w:r>
        <w:rPr>
          <w:sz w:val="28"/>
          <w:szCs w:val="28"/>
        </w:rPr>
        <w:tab/>
      </w:r>
      <w:r>
        <w:rPr>
          <w:sz w:val="28"/>
          <w:szCs w:val="28"/>
        </w:rPr>
        <w:tab/>
      </w:r>
      <w:r w:rsidRPr="005067D7">
        <w:rPr>
          <w:sz w:val="28"/>
          <w:szCs w:val="28"/>
        </w:rPr>
        <w:t xml:space="preserve">                                                          № </w:t>
      </w:r>
      <w:r>
        <w:rPr>
          <w:sz w:val="28"/>
          <w:szCs w:val="28"/>
        </w:rPr>
        <w:t>45</w:t>
      </w:r>
    </w:p>
    <w:p w:rsidR="001754A3" w:rsidRDefault="001754A3" w:rsidP="001754A3">
      <w:pPr>
        <w:spacing w:before="100" w:beforeAutospacing="1" w:after="100" w:afterAutospacing="1" w:line="240" w:lineRule="exact"/>
        <w:jc w:val="center"/>
        <w:rPr>
          <w:sz w:val="28"/>
          <w:szCs w:val="28"/>
        </w:rPr>
      </w:pPr>
      <w:r>
        <w:rPr>
          <w:sz w:val="28"/>
          <w:szCs w:val="28"/>
        </w:rPr>
        <w:t>с. Чиндалей</w:t>
      </w:r>
    </w:p>
    <w:p w:rsidR="001754A3" w:rsidRPr="005067D7" w:rsidRDefault="001754A3" w:rsidP="001754A3">
      <w:pPr>
        <w:spacing w:before="100" w:beforeAutospacing="1" w:after="100" w:afterAutospacing="1" w:line="240" w:lineRule="exact"/>
        <w:jc w:val="center"/>
        <w:rPr>
          <w:sz w:val="28"/>
          <w:szCs w:val="28"/>
        </w:rPr>
      </w:pPr>
    </w:p>
    <w:p w:rsidR="001754A3" w:rsidRDefault="001754A3" w:rsidP="001754A3">
      <w:pPr>
        <w:pStyle w:val="Title"/>
        <w:spacing w:before="100" w:beforeAutospacing="1" w:after="100" w:afterAutospacing="1" w:line="240" w:lineRule="exact"/>
        <w:rPr>
          <w:rFonts w:ascii="Times New Roman" w:hAnsi="Times New Roman" w:cs="Times New Roman"/>
          <w:b w:val="0"/>
          <w:sz w:val="28"/>
          <w:szCs w:val="28"/>
        </w:rPr>
      </w:pPr>
    </w:p>
    <w:p w:rsidR="001754A3" w:rsidRPr="0075347E" w:rsidRDefault="001754A3" w:rsidP="001754A3">
      <w:pPr>
        <w:pStyle w:val="Title"/>
        <w:spacing w:before="100" w:beforeAutospacing="1" w:after="100" w:afterAutospacing="1" w:line="240" w:lineRule="exact"/>
        <w:rPr>
          <w:rFonts w:ascii="Times New Roman" w:hAnsi="Times New Roman" w:cs="Times New Roman"/>
          <w:b w:val="0"/>
          <w:sz w:val="28"/>
          <w:szCs w:val="28"/>
        </w:rPr>
      </w:pPr>
      <w:r w:rsidRPr="0075347E">
        <w:rPr>
          <w:rFonts w:ascii="Times New Roman" w:hAnsi="Times New Roman" w:cs="Times New Roman"/>
          <w:b w:val="0"/>
          <w:sz w:val="28"/>
          <w:szCs w:val="28"/>
        </w:rPr>
        <w:t>Об утверждении административного регламента по предоставлению муниципальной услуги  «П</w:t>
      </w:r>
      <w:r w:rsidRPr="0075347E">
        <w:rPr>
          <w:rFonts w:ascii="Times New Roman" w:hAnsi="Times New Roman" w:cs="Times New Roman"/>
          <w:b w:val="0"/>
          <w:sz w:val="28"/>
          <w:szCs w:val="28"/>
          <w:shd w:val="clear" w:color="auto" w:fill="FFFFFF"/>
        </w:rPr>
        <w:t>редоставление информации об объектах недвижимого имущества, находящихся в муниципальной собственности и предназначенных для сдачи в аренду</w:t>
      </w:r>
      <w:r w:rsidRPr="0075347E">
        <w:rPr>
          <w:rFonts w:ascii="Times New Roman" w:hAnsi="Times New Roman" w:cs="Times New Roman"/>
          <w:b w:val="0"/>
          <w:sz w:val="28"/>
          <w:szCs w:val="28"/>
        </w:rPr>
        <w:t xml:space="preserve"> </w:t>
      </w:r>
      <w:r w:rsidRPr="0075347E">
        <w:rPr>
          <w:rFonts w:ascii="Times New Roman" w:hAnsi="Times New Roman" w:cs="Times New Roman"/>
          <w:b w:val="0"/>
          <w:sz w:val="28"/>
          <w:szCs w:val="28"/>
          <w:shd w:val="clear" w:color="auto" w:fill="FFFFFF"/>
        </w:rPr>
        <w:t>на территории сельского поселения «Чиндалей»</w:t>
      </w:r>
    </w:p>
    <w:p w:rsidR="001754A3" w:rsidRDefault="001754A3" w:rsidP="001754A3">
      <w:pPr>
        <w:spacing w:before="100" w:beforeAutospacing="1" w:after="100" w:afterAutospacing="1"/>
        <w:jc w:val="both"/>
        <w:rPr>
          <w:sz w:val="28"/>
          <w:szCs w:val="28"/>
        </w:rPr>
      </w:pPr>
      <w:r w:rsidRPr="00205755">
        <w:rPr>
          <w:sz w:val="28"/>
          <w:szCs w:val="28"/>
        </w:rPr>
        <w:t xml:space="preserve">Руководствуясь Федеральными законами от 06.10.2003 </w:t>
      </w:r>
      <w:hyperlink r:id="rId7" w:history="1">
        <w:r w:rsidRPr="00205755">
          <w:rPr>
            <w:sz w:val="28"/>
            <w:szCs w:val="28"/>
          </w:rPr>
          <w:t>N 131-ФЗ</w:t>
        </w:r>
      </w:hyperlink>
      <w:r w:rsidRPr="00205755">
        <w:rPr>
          <w:sz w:val="28"/>
          <w:szCs w:val="28"/>
        </w:rPr>
        <w:t xml:space="preserve"> "Об общих принципах организации местного самоуправления в Российской Федерации", от 09.02.2009 </w:t>
      </w:r>
      <w:hyperlink r:id="rId8" w:history="1">
        <w:r w:rsidRPr="00205755">
          <w:rPr>
            <w:sz w:val="28"/>
            <w:szCs w:val="28"/>
          </w:rPr>
          <w:t>N 8-ФЗ</w:t>
        </w:r>
      </w:hyperlink>
      <w:r w:rsidRPr="00205755">
        <w:rPr>
          <w:sz w:val="28"/>
          <w:szCs w:val="28"/>
        </w:rPr>
        <w:t xml:space="preserve"> "Об обеспечении доступа к информации о деятельности государственных органов и органов местного самоуправления", от 27.07.2010 </w:t>
      </w:r>
      <w:hyperlink r:id="rId9" w:history="1">
        <w:r w:rsidRPr="00205755">
          <w:rPr>
            <w:sz w:val="28"/>
            <w:szCs w:val="28"/>
          </w:rPr>
          <w:t>N 210-ФЗ</w:t>
        </w:r>
      </w:hyperlink>
      <w:r w:rsidRPr="00205755">
        <w:rPr>
          <w:sz w:val="28"/>
          <w:szCs w:val="28"/>
        </w:rPr>
        <w:t xml:space="preserve"> "Об организации предоставления государственных и муниципальных услуг", ПОСТАНОВИЛ:</w:t>
      </w:r>
    </w:p>
    <w:p w:rsidR="001754A3" w:rsidRDefault="001754A3" w:rsidP="001754A3">
      <w:pPr>
        <w:spacing w:before="100" w:beforeAutospacing="1" w:after="100" w:afterAutospacing="1"/>
        <w:jc w:val="both"/>
        <w:rPr>
          <w:bCs/>
          <w:sz w:val="28"/>
          <w:szCs w:val="28"/>
        </w:rPr>
      </w:pPr>
      <w:r w:rsidRPr="00205755">
        <w:rPr>
          <w:sz w:val="28"/>
          <w:szCs w:val="28"/>
        </w:rPr>
        <w:t xml:space="preserve">Утвердить прилагаемый </w:t>
      </w:r>
      <w:hyperlink r:id="rId10" w:history="1">
        <w:r w:rsidRPr="00205755">
          <w:rPr>
            <w:sz w:val="28"/>
            <w:szCs w:val="28"/>
          </w:rPr>
          <w:t>Административный регламент</w:t>
        </w:r>
      </w:hyperlink>
      <w:r w:rsidRPr="00205755">
        <w:rPr>
          <w:sz w:val="28"/>
          <w:szCs w:val="28"/>
        </w:rPr>
        <w:t xml:space="preserve"> по предоставлению муниципальной услуги  «П</w:t>
      </w:r>
      <w:r w:rsidRPr="00205755">
        <w:rPr>
          <w:sz w:val="28"/>
          <w:szCs w:val="28"/>
          <w:shd w:val="clear" w:color="auto" w:fill="FFFFFF"/>
        </w:rPr>
        <w:t>редоставление информации об объектах недвижимого имущества, находящихся в муниципальной собственности и предназначенных для сдачи в аренду</w:t>
      </w:r>
      <w:r w:rsidRPr="00205755">
        <w:rPr>
          <w:b/>
          <w:color w:val="4E4E4E"/>
          <w:sz w:val="28"/>
          <w:szCs w:val="28"/>
          <w:shd w:val="clear" w:color="auto" w:fill="FFFFFF"/>
        </w:rPr>
        <w:t>»</w:t>
      </w:r>
      <w:r w:rsidRPr="00205755">
        <w:rPr>
          <w:sz w:val="28"/>
          <w:szCs w:val="28"/>
        </w:rPr>
        <w:t xml:space="preserve"> </w:t>
      </w:r>
      <w:r w:rsidRPr="00205755">
        <w:rPr>
          <w:sz w:val="28"/>
          <w:szCs w:val="28"/>
          <w:shd w:val="clear" w:color="auto" w:fill="FFFFFF"/>
        </w:rPr>
        <w:t>на территории сельского поселения «</w:t>
      </w:r>
      <w:r>
        <w:rPr>
          <w:sz w:val="28"/>
          <w:szCs w:val="28"/>
          <w:shd w:val="clear" w:color="auto" w:fill="FFFFFF"/>
        </w:rPr>
        <w:t>Чиндалей</w:t>
      </w:r>
      <w:r w:rsidRPr="00205755">
        <w:rPr>
          <w:bCs/>
          <w:sz w:val="28"/>
          <w:szCs w:val="28"/>
        </w:rPr>
        <w:t>».</w:t>
      </w:r>
    </w:p>
    <w:p w:rsidR="001754A3" w:rsidRPr="00205755" w:rsidRDefault="001754A3" w:rsidP="001754A3">
      <w:pPr>
        <w:spacing w:before="100" w:beforeAutospacing="1" w:after="100" w:afterAutospacing="1"/>
        <w:jc w:val="both"/>
        <w:rPr>
          <w:sz w:val="28"/>
          <w:szCs w:val="28"/>
        </w:rPr>
      </w:pPr>
      <w:r w:rsidRPr="00205755">
        <w:rPr>
          <w:sz w:val="28"/>
          <w:szCs w:val="28"/>
        </w:rPr>
        <w:t>Разместить настоящее Постановление на официальном сайте</w:t>
      </w:r>
      <w:r>
        <w:rPr>
          <w:sz w:val="28"/>
          <w:szCs w:val="28"/>
        </w:rPr>
        <w:t xml:space="preserve"> муниципального района «Дульдургинский район»</w:t>
      </w:r>
    </w:p>
    <w:p w:rsidR="001754A3" w:rsidRPr="00205755" w:rsidRDefault="001754A3" w:rsidP="001754A3">
      <w:pPr>
        <w:spacing w:before="100" w:beforeAutospacing="1" w:after="100" w:afterAutospacing="1"/>
        <w:jc w:val="both"/>
        <w:rPr>
          <w:sz w:val="28"/>
          <w:szCs w:val="28"/>
        </w:rPr>
      </w:pPr>
      <w:r w:rsidRPr="00205755">
        <w:rPr>
          <w:sz w:val="28"/>
          <w:szCs w:val="28"/>
        </w:rPr>
        <w:t>Контроль за исполнением настоящего Постановлен</w:t>
      </w:r>
      <w:r>
        <w:rPr>
          <w:sz w:val="28"/>
          <w:szCs w:val="28"/>
        </w:rPr>
        <w:t>ия оставляю за собой.</w:t>
      </w:r>
    </w:p>
    <w:p w:rsidR="001754A3" w:rsidRPr="00205755" w:rsidRDefault="001754A3" w:rsidP="001754A3">
      <w:pPr>
        <w:spacing w:before="100" w:beforeAutospacing="1" w:after="100" w:afterAutospacing="1"/>
        <w:jc w:val="both"/>
        <w:rPr>
          <w:sz w:val="28"/>
          <w:szCs w:val="28"/>
        </w:rPr>
      </w:pPr>
      <w:r w:rsidRPr="00205755">
        <w:rPr>
          <w:sz w:val="28"/>
          <w:szCs w:val="28"/>
        </w:rPr>
        <w:t>Настоящее постановление вступает после официального обнародования</w:t>
      </w:r>
      <w:r>
        <w:rPr>
          <w:sz w:val="28"/>
          <w:szCs w:val="28"/>
        </w:rPr>
        <w:t xml:space="preserve"> на информационном стенде администрации</w:t>
      </w:r>
      <w:r w:rsidRPr="00205755">
        <w:rPr>
          <w:sz w:val="28"/>
          <w:szCs w:val="28"/>
        </w:rPr>
        <w:t>.</w:t>
      </w:r>
    </w:p>
    <w:p w:rsidR="001754A3" w:rsidRPr="00205755" w:rsidRDefault="001754A3" w:rsidP="001754A3">
      <w:pPr>
        <w:spacing w:before="100" w:beforeAutospacing="1" w:after="100" w:afterAutospacing="1"/>
        <w:jc w:val="both"/>
        <w:rPr>
          <w:sz w:val="28"/>
          <w:szCs w:val="28"/>
        </w:rPr>
      </w:pPr>
    </w:p>
    <w:p w:rsidR="001754A3" w:rsidRPr="005067D7" w:rsidRDefault="001754A3" w:rsidP="001754A3">
      <w:pPr>
        <w:spacing w:before="100" w:beforeAutospacing="1" w:after="100" w:afterAutospacing="1"/>
        <w:jc w:val="both"/>
      </w:pPr>
      <w:r w:rsidRPr="00205755">
        <w:rPr>
          <w:sz w:val="28"/>
          <w:szCs w:val="28"/>
        </w:rPr>
        <w:t xml:space="preserve">Глава </w:t>
      </w: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t>Б.М.Жигжитжапов</w:t>
      </w:r>
      <w:r w:rsidRPr="005067D7">
        <w:t xml:space="preserve">                                                       </w:t>
      </w:r>
    </w:p>
    <w:p w:rsidR="001754A3" w:rsidRPr="005067D7" w:rsidRDefault="001754A3" w:rsidP="001754A3">
      <w:pPr>
        <w:spacing w:before="100" w:beforeAutospacing="1" w:after="100" w:afterAutospacing="1"/>
        <w:rPr>
          <w:sz w:val="28"/>
          <w:szCs w:val="28"/>
        </w:rPr>
      </w:pPr>
    </w:p>
    <w:p w:rsidR="001754A3" w:rsidRPr="0075347E" w:rsidRDefault="001754A3" w:rsidP="001754A3">
      <w:pPr>
        <w:pStyle w:val="affff2"/>
        <w:spacing w:before="100" w:beforeAutospacing="1" w:after="100" w:afterAutospacing="1"/>
        <w:jc w:val="right"/>
        <w:rPr>
          <w:rFonts w:ascii="Times New Roman" w:hAnsi="Times New Roman"/>
          <w:sz w:val="28"/>
          <w:szCs w:val="28"/>
        </w:rPr>
      </w:pPr>
      <w:r w:rsidRPr="0075347E">
        <w:rPr>
          <w:rFonts w:ascii="Times New Roman" w:hAnsi="Times New Roman"/>
          <w:sz w:val="28"/>
          <w:szCs w:val="28"/>
        </w:rPr>
        <w:br w:type="page"/>
      </w:r>
      <w:r w:rsidRPr="0075347E">
        <w:rPr>
          <w:rFonts w:ascii="Times New Roman" w:hAnsi="Times New Roman"/>
          <w:sz w:val="28"/>
          <w:szCs w:val="28"/>
        </w:rPr>
        <w:lastRenderedPageBreak/>
        <w:t>УТВЕРЖДЕН</w:t>
      </w:r>
    </w:p>
    <w:p w:rsidR="001754A3" w:rsidRPr="0075347E" w:rsidRDefault="001754A3" w:rsidP="001754A3">
      <w:pPr>
        <w:pStyle w:val="affff2"/>
        <w:spacing w:before="100" w:beforeAutospacing="1" w:after="100" w:afterAutospacing="1"/>
        <w:jc w:val="right"/>
        <w:rPr>
          <w:rFonts w:ascii="Times New Roman" w:hAnsi="Times New Roman"/>
          <w:sz w:val="28"/>
          <w:szCs w:val="28"/>
        </w:rPr>
      </w:pPr>
      <w:r w:rsidRPr="0075347E">
        <w:rPr>
          <w:rFonts w:ascii="Times New Roman" w:hAnsi="Times New Roman"/>
          <w:sz w:val="28"/>
          <w:szCs w:val="28"/>
        </w:rPr>
        <w:t xml:space="preserve">постановлением </w:t>
      </w:r>
    </w:p>
    <w:p w:rsidR="001754A3" w:rsidRPr="0075347E" w:rsidRDefault="001754A3" w:rsidP="001754A3">
      <w:pPr>
        <w:pStyle w:val="affff2"/>
        <w:spacing w:before="100" w:beforeAutospacing="1" w:after="100" w:afterAutospacing="1"/>
        <w:jc w:val="right"/>
        <w:rPr>
          <w:rFonts w:ascii="Times New Roman" w:hAnsi="Times New Roman"/>
          <w:sz w:val="28"/>
          <w:szCs w:val="28"/>
        </w:rPr>
      </w:pPr>
      <w:r w:rsidRPr="0075347E">
        <w:rPr>
          <w:rFonts w:ascii="Times New Roman" w:hAnsi="Times New Roman"/>
          <w:sz w:val="28"/>
          <w:szCs w:val="28"/>
        </w:rPr>
        <w:t xml:space="preserve"> администрации сельского поселения «</w:t>
      </w:r>
      <w:r>
        <w:rPr>
          <w:rFonts w:ascii="Times New Roman" w:hAnsi="Times New Roman"/>
          <w:sz w:val="28"/>
          <w:szCs w:val="28"/>
          <w:shd w:val="clear" w:color="auto" w:fill="FFFFFF"/>
        </w:rPr>
        <w:t>Чиндалей</w:t>
      </w:r>
      <w:r w:rsidRPr="0075347E">
        <w:rPr>
          <w:rFonts w:ascii="Times New Roman" w:hAnsi="Times New Roman"/>
          <w:sz w:val="28"/>
          <w:szCs w:val="28"/>
        </w:rPr>
        <w:t>»</w:t>
      </w:r>
    </w:p>
    <w:p w:rsidR="001754A3" w:rsidRPr="0075347E" w:rsidRDefault="001754A3" w:rsidP="001754A3">
      <w:pPr>
        <w:pStyle w:val="affff2"/>
        <w:spacing w:before="100" w:beforeAutospacing="1" w:after="100" w:afterAutospacing="1"/>
        <w:jc w:val="right"/>
        <w:rPr>
          <w:rFonts w:ascii="Times New Roman" w:hAnsi="Times New Roman"/>
          <w:sz w:val="28"/>
          <w:szCs w:val="28"/>
        </w:rPr>
      </w:pPr>
      <w:r w:rsidRPr="0075347E">
        <w:rPr>
          <w:rFonts w:ascii="Times New Roman" w:hAnsi="Times New Roman"/>
          <w:sz w:val="28"/>
          <w:szCs w:val="28"/>
        </w:rPr>
        <w:t xml:space="preserve">от    </w:t>
      </w:r>
      <w:r>
        <w:rPr>
          <w:rFonts w:ascii="Times New Roman" w:hAnsi="Times New Roman"/>
          <w:sz w:val="28"/>
          <w:szCs w:val="28"/>
        </w:rPr>
        <w:t>17.12.2012</w:t>
      </w:r>
      <w:r w:rsidRPr="0075347E">
        <w:rPr>
          <w:rFonts w:ascii="Times New Roman" w:hAnsi="Times New Roman"/>
          <w:sz w:val="28"/>
          <w:szCs w:val="28"/>
        </w:rPr>
        <w:t xml:space="preserve"> № </w:t>
      </w:r>
      <w:r>
        <w:rPr>
          <w:rFonts w:ascii="Times New Roman" w:hAnsi="Times New Roman"/>
          <w:sz w:val="28"/>
          <w:szCs w:val="28"/>
        </w:rPr>
        <w:t>45</w:t>
      </w:r>
    </w:p>
    <w:p w:rsidR="001754A3" w:rsidRPr="0075347E" w:rsidRDefault="001754A3" w:rsidP="001754A3">
      <w:pPr>
        <w:spacing w:before="100" w:beforeAutospacing="1" w:after="100" w:afterAutospacing="1"/>
        <w:rPr>
          <w:sz w:val="28"/>
          <w:szCs w:val="28"/>
        </w:rPr>
      </w:pPr>
    </w:p>
    <w:p w:rsidR="001754A3" w:rsidRPr="0075347E" w:rsidRDefault="001754A3" w:rsidP="001754A3">
      <w:pPr>
        <w:spacing w:before="100" w:beforeAutospacing="1" w:after="100" w:afterAutospacing="1"/>
        <w:rPr>
          <w:sz w:val="28"/>
          <w:szCs w:val="28"/>
        </w:rPr>
      </w:pPr>
    </w:p>
    <w:p w:rsidR="001754A3" w:rsidRPr="00497F86" w:rsidRDefault="001754A3" w:rsidP="001754A3">
      <w:pPr>
        <w:pStyle w:val="1"/>
        <w:spacing w:before="100" w:beforeAutospacing="1" w:after="100" w:afterAutospacing="1" w:line="240" w:lineRule="exact"/>
        <w:jc w:val="center"/>
        <w:rPr>
          <w:rFonts w:ascii="Times New Roman" w:hAnsi="Times New Roman" w:cs="Times New Roman"/>
          <w:b w:val="0"/>
          <w:sz w:val="28"/>
          <w:szCs w:val="28"/>
          <w:shd w:val="clear" w:color="auto" w:fill="FFFFFF"/>
        </w:rPr>
      </w:pPr>
      <w:r w:rsidRPr="00497F86">
        <w:rPr>
          <w:rFonts w:ascii="Times New Roman" w:hAnsi="Times New Roman" w:cs="Times New Roman"/>
          <w:b w:val="0"/>
          <w:sz w:val="28"/>
          <w:szCs w:val="28"/>
        </w:rPr>
        <w:t>АДМИНИСТРАТИВНЫЙ РЕГЛАМЕНТ</w:t>
      </w:r>
    </w:p>
    <w:p w:rsidR="001754A3" w:rsidRPr="00497F86" w:rsidRDefault="001754A3" w:rsidP="001754A3">
      <w:pPr>
        <w:pStyle w:val="1"/>
        <w:spacing w:before="100" w:beforeAutospacing="1" w:after="100" w:afterAutospacing="1" w:line="240" w:lineRule="exact"/>
        <w:jc w:val="center"/>
        <w:rPr>
          <w:rFonts w:ascii="Times New Roman" w:hAnsi="Times New Roman" w:cs="Times New Roman"/>
          <w:b w:val="0"/>
          <w:sz w:val="28"/>
          <w:szCs w:val="28"/>
        </w:rPr>
      </w:pPr>
      <w:r w:rsidRPr="00497F86">
        <w:rPr>
          <w:rFonts w:ascii="Times New Roman" w:hAnsi="Times New Roman" w:cs="Times New Roman"/>
          <w:b w:val="0"/>
          <w:sz w:val="28"/>
          <w:szCs w:val="28"/>
          <w:shd w:val="clear" w:color="auto" w:fill="FFFFFF"/>
        </w:rPr>
        <w:t>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на территории сельского поселения «</w:t>
      </w:r>
      <w:r w:rsidRPr="00497F86">
        <w:rPr>
          <w:rFonts w:ascii="Times New Roman" w:hAnsi="Times New Roman"/>
          <w:b w:val="0"/>
          <w:sz w:val="28"/>
          <w:szCs w:val="28"/>
          <w:shd w:val="clear" w:color="auto" w:fill="FFFFFF"/>
        </w:rPr>
        <w:t>Чиндалей</w:t>
      </w:r>
      <w:r w:rsidRPr="00497F86">
        <w:rPr>
          <w:rFonts w:ascii="Times New Roman" w:hAnsi="Times New Roman" w:cs="Times New Roman"/>
          <w:b w:val="0"/>
          <w:sz w:val="28"/>
          <w:szCs w:val="28"/>
          <w:shd w:val="clear" w:color="auto" w:fill="FFFFFF"/>
        </w:rPr>
        <w:t>»</w:t>
      </w:r>
    </w:p>
    <w:p w:rsidR="001754A3" w:rsidRPr="0075347E" w:rsidRDefault="001754A3" w:rsidP="001754A3">
      <w:pPr>
        <w:pStyle w:val="3"/>
        <w:spacing w:before="100" w:beforeAutospacing="1" w:after="100" w:afterAutospacing="1"/>
        <w:jc w:val="center"/>
        <w:rPr>
          <w:rFonts w:ascii="Times New Roman" w:hAnsi="Times New Roman" w:cs="Times New Roman"/>
          <w:sz w:val="28"/>
          <w:szCs w:val="28"/>
          <w:shd w:val="clear" w:color="auto" w:fill="FFFFFF"/>
        </w:rPr>
      </w:pPr>
      <w:r w:rsidRPr="0075347E">
        <w:rPr>
          <w:rFonts w:ascii="Times New Roman" w:hAnsi="Times New Roman" w:cs="Times New Roman"/>
          <w:sz w:val="28"/>
          <w:szCs w:val="28"/>
        </w:rPr>
        <w:t>1. Общие положения</w:t>
      </w:r>
    </w:p>
    <w:p w:rsidR="001754A3" w:rsidRPr="0075347E" w:rsidRDefault="001754A3" w:rsidP="001754A3">
      <w:pPr>
        <w:spacing w:before="100" w:beforeAutospacing="1" w:after="100" w:afterAutospacing="1"/>
        <w:jc w:val="both"/>
        <w:rPr>
          <w:sz w:val="28"/>
          <w:szCs w:val="28"/>
          <w:shd w:val="clear" w:color="auto" w:fill="FFFFFF"/>
        </w:rPr>
      </w:pPr>
      <w:r w:rsidRPr="0075347E">
        <w:rPr>
          <w:sz w:val="28"/>
          <w:szCs w:val="28"/>
          <w:shd w:val="clear" w:color="auto" w:fill="FFFFFF"/>
        </w:rPr>
        <w:t>1.1. Административный регламент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на территории сельского поселения «</w:t>
      </w:r>
      <w:r>
        <w:rPr>
          <w:sz w:val="28"/>
          <w:szCs w:val="28"/>
          <w:shd w:val="clear" w:color="auto" w:fill="FFFFFF"/>
        </w:rPr>
        <w:t>Чиндалей</w:t>
      </w:r>
      <w:r w:rsidRPr="0075347E">
        <w:rPr>
          <w:sz w:val="28"/>
          <w:szCs w:val="28"/>
          <w:shd w:val="clear" w:color="auto" w:fill="FFFFFF"/>
        </w:rPr>
        <w:t>» муниципального района «Дульдургинский район» (далее – Административный регламент) разработан в целях повышения качества исполнения и доступности результатов исполнения муниципальной услуги, порядок предоставления муниципальной услуги по информированию об объектах недвижимого имущества, находящегося в муниципальной собственности сельского поселения «</w:t>
      </w:r>
      <w:r>
        <w:rPr>
          <w:sz w:val="28"/>
          <w:szCs w:val="28"/>
          <w:shd w:val="clear" w:color="auto" w:fill="FFFFFF"/>
        </w:rPr>
        <w:t>Чиндалей</w:t>
      </w:r>
      <w:r w:rsidRPr="0075347E">
        <w:rPr>
          <w:sz w:val="28"/>
          <w:szCs w:val="28"/>
          <w:shd w:val="clear" w:color="auto" w:fill="FFFFFF"/>
        </w:rPr>
        <w:t>»  муниципального района «Дульдургинский район», предназначенных для сдачи в аренду (далее – муниципальная услуга), а также создания комфортных условий для участников отношений, возникающих при предоставлении муниципальной услуги (далее - заявители), и определяет сроки и последовательность действий (административных процедур) при оказании муниципальной услуги.</w:t>
      </w:r>
    </w:p>
    <w:p w:rsidR="001754A3" w:rsidRDefault="001754A3" w:rsidP="001754A3">
      <w:pPr>
        <w:spacing w:before="100" w:beforeAutospacing="1" w:after="100" w:afterAutospacing="1"/>
        <w:jc w:val="both"/>
        <w:rPr>
          <w:sz w:val="28"/>
          <w:szCs w:val="28"/>
          <w:shd w:val="clear" w:color="auto" w:fill="FFFFFF"/>
        </w:rPr>
      </w:pPr>
      <w:r w:rsidRPr="0075347E">
        <w:rPr>
          <w:sz w:val="28"/>
          <w:szCs w:val="28"/>
          <w:shd w:val="clear" w:color="auto" w:fill="FFFFFF"/>
        </w:rPr>
        <w:t>1.2. Предоставление муниципальной услуги осуществляется в соответствии со следующими нормативными правовыми актами:</w:t>
      </w:r>
      <w:r w:rsidRPr="0075347E">
        <w:rPr>
          <w:sz w:val="28"/>
          <w:szCs w:val="28"/>
          <w:shd w:val="clear" w:color="auto" w:fill="FFFFFF"/>
        </w:rPr>
        <w:br/>
        <w:t>Конституцией Российской Федерации;</w:t>
      </w:r>
      <w:r w:rsidRPr="0075347E">
        <w:rPr>
          <w:sz w:val="28"/>
          <w:szCs w:val="28"/>
          <w:shd w:val="clear" w:color="auto" w:fill="FFFFFF"/>
        </w:rPr>
        <w:br/>
        <w:t>Гражданским кодексом Российской Федерации;</w:t>
      </w:r>
      <w:r w:rsidRPr="0075347E">
        <w:rPr>
          <w:sz w:val="28"/>
          <w:szCs w:val="28"/>
          <w:shd w:val="clear" w:color="auto" w:fill="FFFFFF"/>
        </w:rPr>
        <w:br/>
        <w:t>Федеральным законом Российской Федерации от 21.07.1997 № 122-ФЗ «О государственной регистрации прав на недвижимое имущество и сделок с ним»;</w:t>
      </w:r>
      <w:r w:rsidRPr="0075347E">
        <w:rPr>
          <w:sz w:val="28"/>
          <w:szCs w:val="28"/>
          <w:shd w:val="clear" w:color="auto" w:fill="FFFFFF"/>
        </w:rPr>
        <w:br/>
        <w:t xml:space="preserve">Федеральным законом Российской Федерации от 30.06.2006 № 93-ФЗ «О внесении изменений в некоторые законодательные акты Российской Федерации по вопросу оформления в упрощенном порядке прав граждан на </w:t>
      </w:r>
      <w:r w:rsidRPr="0075347E">
        <w:rPr>
          <w:sz w:val="28"/>
          <w:szCs w:val="28"/>
          <w:shd w:val="clear" w:color="auto" w:fill="FFFFFF"/>
        </w:rPr>
        <w:lastRenderedPageBreak/>
        <w:t>отдельные объекты недвижимого имущества»; Федеральным законом Российской Федерации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Российской Федерации от 26.07.2008 № 135-ФЗ «О защите конкуренции»;</w:t>
      </w:r>
      <w:r w:rsidRPr="0075347E">
        <w:rPr>
          <w:sz w:val="28"/>
          <w:szCs w:val="28"/>
        </w:rPr>
        <w:t xml:space="preserve">  </w:t>
      </w:r>
      <w:r w:rsidRPr="0075347E">
        <w:rPr>
          <w:sz w:val="28"/>
          <w:szCs w:val="28"/>
          <w:shd w:val="clear" w:color="auto" w:fill="FFFFFF"/>
        </w:rPr>
        <w:t>Федеральным законом Российской Федерации от 2.05.2006 № 59-ФЗ «О порядке рассмотрения обращений граждан Российской Федерации»; Уставом сельского поселения «</w:t>
      </w:r>
      <w:r>
        <w:rPr>
          <w:sz w:val="28"/>
          <w:szCs w:val="28"/>
          <w:shd w:val="clear" w:color="auto" w:fill="FFFFFF"/>
        </w:rPr>
        <w:t>Чиндалей</w:t>
      </w:r>
      <w:r w:rsidRPr="0075347E">
        <w:rPr>
          <w:sz w:val="28"/>
          <w:szCs w:val="28"/>
          <w:shd w:val="clear" w:color="auto" w:fill="FFFFFF"/>
        </w:rPr>
        <w:t>».</w:t>
      </w:r>
    </w:p>
    <w:p w:rsidR="001754A3" w:rsidRPr="0075347E" w:rsidRDefault="001754A3" w:rsidP="001754A3">
      <w:pPr>
        <w:spacing w:before="100" w:beforeAutospacing="1" w:after="100" w:afterAutospacing="1"/>
        <w:jc w:val="both"/>
        <w:rPr>
          <w:sz w:val="28"/>
          <w:szCs w:val="28"/>
          <w:shd w:val="clear" w:color="auto" w:fill="FFFFFF"/>
        </w:rPr>
      </w:pPr>
      <w:r w:rsidRPr="0075347E">
        <w:rPr>
          <w:sz w:val="28"/>
          <w:szCs w:val="28"/>
          <w:shd w:val="clear" w:color="auto" w:fill="FFFFFF"/>
        </w:rPr>
        <w:t>1.3. Стоимость предоставления муниципальной услуги.</w:t>
      </w:r>
      <w:r w:rsidRPr="0075347E">
        <w:rPr>
          <w:sz w:val="28"/>
          <w:szCs w:val="28"/>
          <w:shd w:val="clear" w:color="auto" w:fill="FFFFFF"/>
        </w:rPr>
        <w:br/>
        <w:t>Муниципальная услуга предоставляется бесплатно.</w:t>
      </w:r>
    </w:p>
    <w:p w:rsidR="001754A3" w:rsidRPr="0075347E" w:rsidRDefault="001754A3" w:rsidP="001754A3">
      <w:pPr>
        <w:spacing w:before="100" w:beforeAutospacing="1" w:after="100" w:afterAutospacing="1"/>
        <w:jc w:val="both"/>
        <w:rPr>
          <w:sz w:val="28"/>
          <w:szCs w:val="28"/>
          <w:shd w:val="clear" w:color="auto" w:fill="FFFFFF"/>
        </w:rPr>
      </w:pPr>
      <w:r w:rsidRPr="0075347E">
        <w:rPr>
          <w:sz w:val="28"/>
          <w:szCs w:val="28"/>
          <w:shd w:val="clear" w:color="auto" w:fill="FFFFFF"/>
        </w:rPr>
        <w:t>1.4. Органы, учреждения и организации, участвующие в предоставлении муниципальной услуги.</w:t>
      </w:r>
    </w:p>
    <w:p w:rsidR="001754A3" w:rsidRPr="0075347E" w:rsidRDefault="001754A3" w:rsidP="001754A3">
      <w:pPr>
        <w:spacing w:before="100" w:beforeAutospacing="1" w:after="100" w:afterAutospacing="1"/>
        <w:jc w:val="both"/>
        <w:rPr>
          <w:sz w:val="28"/>
          <w:szCs w:val="28"/>
          <w:shd w:val="clear" w:color="auto" w:fill="FFFFFF"/>
        </w:rPr>
      </w:pPr>
      <w:r w:rsidRPr="0075347E">
        <w:rPr>
          <w:sz w:val="28"/>
          <w:szCs w:val="28"/>
          <w:shd w:val="clear" w:color="auto" w:fill="FFFFFF"/>
        </w:rPr>
        <w:t>1.4.1. Предоставление муниципальной услуги осуществляется администрацией сельского поселения «</w:t>
      </w:r>
      <w:r>
        <w:rPr>
          <w:sz w:val="28"/>
          <w:szCs w:val="28"/>
          <w:shd w:val="clear" w:color="auto" w:fill="FFFFFF"/>
        </w:rPr>
        <w:t>Чиндалей</w:t>
      </w:r>
      <w:r w:rsidRPr="0075347E">
        <w:rPr>
          <w:sz w:val="28"/>
          <w:szCs w:val="28"/>
          <w:shd w:val="clear" w:color="auto" w:fill="FFFFFF"/>
        </w:rPr>
        <w:t>» (далее – Администрация).</w:t>
      </w:r>
      <w:r w:rsidRPr="0075347E">
        <w:rPr>
          <w:sz w:val="28"/>
          <w:szCs w:val="28"/>
          <w:shd w:val="clear" w:color="auto" w:fill="FFFFFF"/>
        </w:rPr>
        <w:br/>
        <w:t>Место нахождения Администрации:</w:t>
      </w:r>
      <w:r>
        <w:rPr>
          <w:sz w:val="28"/>
          <w:szCs w:val="28"/>
          <w:shd w:val="clear" w:color="auto" w:fill="FFFFFF"/>
        </w:rPr>
        <w:t>с.Чиндалей ул. Цыренова Б.Ц., 75а</w:t>
      </w:r>
      <w:r w:rsidRPr="0075347E">
        <w:rPr>
          <w:sz w:val="28"/>
          <w:szCs w:val="28"/>
          <w:shd w:val="clear" w:color="auto" w:fill="FFFFFF"/>
        </w:rPr>
        <w:t xml:space="preserve">, телефон: </w:t>
      </w:r>
      <w:r>
        <w:rPr>
          <w:sz w:val="28"/>
          <w:szCs w:val="28"/>
          <w:shd w:val="clear" w:color="auto" w:fill="FFFFFF"/>
        </w:rPr>
        <w:t>3-11-86;</w:t>
      </w:r>
    </w:p>
    <w:p w:rsidR="001754A3" w:rsidRPr="0075347E" w:rsidRDefault="001754A3" w:rsidP="001754A3">
      <w:pPr>
        <w:spacing w:before="100" w:beforeAutospacing="1" w:after="100" w:afterAutospacing="1"/>
        <w:jc w:val="both"/>
        <w:rPr>
          <w:b/>
          <w:bCs/>
          <w:sz w:val="28"/>
          <w:szCs w:val="28"/>
        </w:rPr>
      </w:pPr>
      <w:r w:rsidRPr="0075347E">
        <w:rPr>
          <w:sz w:val="28"/>
          <w:szCs w:val="28"/>
          <w:shd w:val="clear" w:color="auto" w:fill="FFFFFF"/>
        </w:rPr>
        <w:t>График работы Администрации: с 9.00 до 18.00, перерыв с 13.00 до 1</w:t>
      </w:r>
      <w:r>
        <w:rPr>
          <w:sz w:val="28"/>
          <w:szCs w:val="28"/>
          <w:shd w:val="clear" w:color="auto" w:fill="FFFFFF"/>
        </w:rPr>
        <w:t>5</w:t>
      </w:r>
      <w:r w:rsidRPr="0075347E">
        <w:rPr>
          <w:sz w:val="28"/>
          <w:szCs w:val="28"/>
          <w:shd w:val="clear" w:color="auto" w:fill="FFFFFF"/>
        </w:rPr>
        <w:t>.00.</w:t>
      </w:r>
      <w:r w:rsidRPr="0075347E">
        <w:rPr>
          <w:sz w:val="28"/>
          <w:szCs w:val="28"/>
          <w:shd w:val="clear" w:color="auto" w:fill="FFFFFF"/>
        </w:rPr>
        <w:br/>
        <w:t>Прием заявлений и консультации осуществляются в соответствии с графиком работы.</w:t>
      </w:r>
      <w:r w:rsidRPr="0075347E">
        <w:rPr>
          <w:sz w:val="28"/>
          <w:szCs w:val="28"/>
        </w:rPr>
        <w:t> </w:t>
      </w:r>
      <w:r w:rsidRPr="0075347E">
        <w:rPr>
          <w:sz w:val="28"/>
          <w:szCs w:val="28"/>
          <w:shd w:val="clear" w:color="auto" w:fill="FFFFFF"/>
        </w:rPr>
        <w:br/>
        <w:t>Почтовый адрес для направления документов и обращений:</w:t>
      </w:r>
      <w:r>
        <w:rPr>
          <w:sz w:val="28"/>
          <w:szCs w:val="28"/>
          <w:shd w:val="clear" w:color="auto" w:fill="FFFFFF"/>
        </w:rPr>
        <w:t xml:space="preserve"> 687216 с. Чиндалей ул.Цыренова Б.Ц</w:t>
      </w:r>
      <w:r w:rsidRPr="0075347E">
        <w:rPr>
          <w:sz w:val="28"/>
          <w:szCs w:val="28"/>
          <w:shd w:val="clear" w:color="auto" w:fill="FFFFFF"/>
        </w:rPr>
        <w:t>.</w:t>
      </w:r>
      <w:r>
        <w:rPr>
          <w:sz w:val="28"/>
          <w:szCs w:val="28"/>
          <w:shd w:val="clear" w:color="auto" w:fill="FFFFFF"/>
        </w:rPr>
        <w:t>, 75а Дульдургинский район Забайкальский край</w:t>
      </w:r>
      <w:r w:rsidRPr="0075347E">
        <w:rPr>
          <w:sz w:val="28"/>
          <w:szCs w:val="28"/>
          <w:shd w:val="clear" w:color="auto" w:fill="FFFFFF"/>
        </w:rPr>
        <w:br/>
        <w:t>1.5. Описание заявителей (получателей) муниципальной услуги.</w:t>
      </w:r>
      <w:r w:rsidRPr="0075347E">
        <w:rPr>
          <w:sz w:val="28"/>
          <w:szCs w:val="28"/>
          <w:shd w:val="clear" w:color="auto" w:fill="FFFFFF"/>
        </w:rPr>
        <w:br/>
        <w:t>Заявителями при предоставлении муниципальной услуги являются физические и юридические лица или их уполномоченные представители, обратившиеся за предоставлением муниципальной услуги.</w:t>
      </w:r>
    </w:p>
    <w:p w:rsidR="001754A3" w:rsidRPr="0075347E" w:rsidRDefault="001754A3" w:rsidP="001754A3">
      <w:pPr>
        <w:pStyle w:val="3"/>
        <w:spacing w:before="100" w:beforeAutospacing="1" w:after="100" w:afterAutospacing="1"/>
        <w:jc w:val="both"/>
        <w:rPr>
          <w:rFonts w:ascii="Times New Roman" w:hAnsi="Times New Roman" w:cs="Times New Roman"/>
          <w:sz w:val="28"/>
          <w:szCs w:val="28"/>
          <w:shd w:val="clear" w:color="auto" w:fill="FFFFFF"/>
        </w:rPr>
      </w:pPr>
      <w:r w:rsidRPr="0075347E">
        <w:rPr>
          <w:rFonts w:ascii="Times New Roman" w:hAnsi="Times New Roman" w:cs="Times New Roman"/>
          <w:sz w:val="28"/>
          <w:szCs w:val="28"/>
        </w:rPr>
        <w:t>2. Порядок предоставления муниципальной услуги</w:t>
      </w:r>
    </w:p>
    <w:p w:rsidR="001754A3" w:rsidRPr="0075347E" w:rsidRDefault="001754A3" w:rsidP="001754A3">
      <w:pPr>
        <w:spacing w:before="100" w:beforeAutospacing="1" w:after="100" w:afterAutospacing="1"/>
        <w:jc w:val="both"/>
        <w:rPr>
          <w:sz w:val="28"/>
          <w:szCs w:val="28"/>
          <w:shd w:val="clear" w:color="auto" w:fill="FFFFFF"/>
        </w:rPr>
      </w:pPr>
      <w:r w:rsidRPr="0075347E">
        <w:rPr>
          <w:sz w:val="28"/>
          <w:szCs w:val="28"/>
          <w:shd w:val="clear" w:color="auto" w:fill="FFFFFF"/>
        </w:rPr>
        <w:t>2.1. Порядок информирования о предоставлении муниципальной услуги:</w:t>
      </w:r>
    </w:p>
    <w:p w:rsidR="001754A3" w:rsidRPr="0075347E" w:rsidRDefault="001754A3" w:rsidP="001754A3">
      <w:pPr>
        <w:spacing w:before="100" w:beforeAutospacing="1" w:after="100" w:afterAutospacing="1"/>
        <w:jc w:val="both"/>
        <w:rPr>
          <w:sz w:val="28"/>
          <w:szCs w:val="28"/>
          <w:shd w:val="clear" w:color="auto" w:fill="FFFFFF"/>
        </w:rPr>
      </w:pPr>
      <w:r w:rsidRPr="0075347E">
        <w:rPr>
          <w:sz w:val="28"/>
          <w:szCs w:val="28"/>
          <w:shd w:val="clear" w:color="auto" w:fill="FFFFFF"/>
        </w:rPr>
        <w:t>2.1.1. Основными требованиями к порядку информирования граждан об исполнении муниципальной услуги являются:</w:t>
      </w:r>
      <w:r w:rsidRPr="0075347E">
        <w:rPr>
          <w:sz w:val="28"/>
          <w:szCs w:val="28"/>
          <w:shd w:val="clear" w:color="auto" w:fill="FFFFFF"/>
        </w:rPr>
        <w:br/>
        <w:t>достоверность предоставляемой информации;</w:t>
      </w:r>
      <w:r w:rsidRPr="0075347E">
        <w:rPr>
          <w:sz w:val="28"/>
          <w:szCs w:val="28"/>
          <w:shd w:val="clear" w:color="auto" w:fill="FFFFFF"/>
        </w:rPr>
        <w:br/>
        <w:t>четкость в изложении информации;</w:t>
      </w:r>
      <w:r w:rsidRPr="0075347E">
        <w:rPr>
          <w:sz w:val="28"/>
          <w:szCs w:val="28"/>
          <w:shd w:val="clear" w:color="auto" w:fill="FFFFFF"/>
        </w:rPr>
        <w:br/>
        <w:t>полнота информации.</w:t>
      </w:r>
    </w:p>
    <w:p w:rsidR="001754A3" w:rsidRPr="0075347E" w:rsidRDefault="001754A3" w:rsidP="001754A3">
      <w:pPr>
        <w:spacing w:before="100" w:beforeAutospacing="1" w:after="100" w:afterAutospacing="1"/>
        <w:jc w:val="both"/>
        <w:rPr>
          <w:sz w:val="28"/>
          <w:szCs w:val="28"/>
          <w:shd w:val="clear" w:color="auto" w:fill="FFFFFF"/>
        </w:rPr>
      </w:pPr>
      <w:r w:rsidRPr="0075347E">
        <w:rPr>
          <w:sz w:val="28"/>
          <w:szCs w:val="28"/>
          <w:shd w:val="clear" w:color="auto" w:fill="FFFFFF"/>
        </w:rPr>
        <w:t xml:space="preserve">2.1.2. Информирование о предоставлении муниципальной услуги осуществляется посредством размещения соответствующей информации в средствах массовой информации, размещения в сети Интернет, с </w:t>
      </w:r>
      <w:r w:rsidRPr="0075347E">
        <w:rPr>
          <w:sz w:val="28"/>
          <w:szCs w:val="28"/>
          <w:shd w:val="clear" w:color="auto" w:fill="FFFFFF"/>
        </w:rPr>
        <w:lastRenderedPageBreak/>
        <w:t>использованием средств телефонной связи, иным способом, позволяющим осуществлять информирование.</w:t>
      </w:r>
    </w:p>
    <w:p w:rsidR="001754A3" w:rsidRPr="0075347E" w:rsidRDefault="001754A3" w:rsidP="001754A3">
      <w:pPr>
        <w:spacing w:before="100" w:beforeAutospacing="1" w:after="100" w:afterAutospacing="1"/>
        <w:jc w:val="both"/>
        <w:rPr>
          <w:sz w:val="28"/>
          <w:szCs w:val="28"/>
          <w:shd w:val="clear" w:color="auto" w:fill="FFFFFF"/>
        </w:rPr>
      </w:pPr>
      <w:r w:rsidRPr="0075347E">
        <w:rPr>
          <w:sz w:val="28"/>
          <w:szCs w:val="28"/>
          <w:shd w:val="clear" w:color="auto" w:fill="FFFFFF"/>
        </w:rPr>
        <w:t>2.1.3. Информация о предоставлении муниципальной услуги должна содержать:</w:t>
      </w:r>
      <w:r w:rsidRPr="0075347E">
        <w:rPr>
          <w:sz w:val="28"/>
          <w:szCs w:val="28"/>
          <w:shd w:val="clear" w:color="auto" w:fill="FFFFFF"/>
        </w:rPr>
        <w:br/>
        <w:t>сведения о порядке получения муниципальной услуги;</w:t>
      </w:r>
      <w:r w:rsidRPr="0075347E">
        <w:rPr>
          <w:sz w:val="28"/>
          <w:szCs w:val="28"/>
          <w:shd w:val="clear" w:color="auto" w:fill="FFFFFF"/>
        </w:rPr>
        <w:br/>
        <w:t>адрес места приема заявления для предоставления муниципальной услуги и график работы;</w:t>
      </w:r>
    </w:p>
    <w:p w:rsidR="001754A3" w:rsidRPr="0075347E" w:rsidRDefault="001754A3" w:rsidP="001754A3">
      <w:pPr>
        <w:spacing w:before="100" w:beforeAutospacing="1" w:after="100" w:afterAutospacing="1"/>
        <w:jc w:val="both"/>
        <w:rPr>
          <w:sz w:val="28"/>
          <w:szCs w:val="28"/>
          <w:shd w:val="clear" w:color="auto" w:fill="FFFFFF"/>
        </w:rPr>
      </w:pPr>
      <w:r w:rsidRPr="0075347E">
        <w:rPr>
          <w:sz w:val="28"/>
          <w:szCs w:val="28"/>
          <w:shd w:val="clear" w:color="auto" w:fill="FFFFFF"/>
        </w:rPr>
        <w:t>форму заявления о предоставлении информации об объектах недвижимого имущества, находящегося в муниципальной собственности и предназначенных для сдачи в аренду;</w:t>
      </w:r>
    </w:p>
    <w:p w:rsidR="001754A3" w:rsidRPr="0075347E" w:rsidRDefault="001754A3" w:rsidP="001754A3">
      <w:pPr>
        <w:spacing w:before="100" w:beforeAutospacing="1" w:after="100" w:afterAutospacing="1"/>
        <w:jc w:val="both"/>
        <w:rPr>
          <w:sz w:val="28"/>
          <w:szCs w:val="28"/>
          <w:shd w:val="clear" w:color="auto" w:fill="FFFFFF"/>
        </w:rPr>
      </w:pPr>
      <w:r w:rsidRPr="0075347E">
        <w:rPr>
          <w:sz w:val="28"/>
          <w:szCs w:val="28"/>
          <w:shd w:val="clear" w:color="auto" w:fill="FFFFFF"/>
        </w:rPr>
        <w:t>образец заполнения заявления о предоставлении муниципальной услуги;</w:t>
      </w:r>
      <w:r w:rsidRPr="0075347E">
        <w:rPr>
          <w:sz w:val="28"/>
          <w:szCs w:val="28"/>
          <w:shd w:val="clear" w:color="auto" w:fill="FFFFFF"/>
        </w:rPr>
        <w:br/>
        <w:t>рекомендации по заполнению формы заявления и формированию комплекта документов, которые необходимы для предоставления муниципальной услуги;</w:t>
      </w:r>
      <w:r w:rsidRPr="0075347E">
        <w:rPr>
          <w:sz w:val="28"/>
          <w:szCs w:val="28"/>
          <w:shd w:val="clear" w:color="auto" w:fill="FFFFFF"/>
        </w:rPr>
        <w:br/>
        <w:t>сведения о результате оказания муниципальной услуги и порядке передачи результата заявителю;</w:t>
      </w:r>
    </w:p>
    <w:p w:rsidR="001754A3" w:rsidRPr="0075347E" w:rsidRDefault="001754A3" w:rsidP="001754A3">
      <w:pPr>
        <w:spacing w:before="100" w:beforeAutospacing="1" w:after="100" w:afterAutospacing="1"/>
        <w:jc w:val="both"/>
        <w:rPr>
          <w:sz w:val="28"/>
          <w:szCs w:val="28"/>
          <w:shd w:val="clear" w:color="auto" w:fill="FFFFFF"/>
        </w:rPr>
      </w:pPr>
      <w:r w:rsidRPr="0075347E">
        <w:rPr>
          <w:sz w:val="28"/>
          <w:szCs w:val="28"/>
          <w:shd w:val="clear" w:color="auto" w:fill="FFFFFF"/>
        </w:rPr>
        <w:t>сведения о порядке обжалования действий (бездействий), а также решений, принятых в ходе предоставления муниципальной услуги.</w:t>
      </w:r>
    </w:p>
    <w:p w:rsidR="001754A3" w:rsidRPr="0075347E" w:rsidRDefault="001754A3" w:rsidP="001754A3">
      <w:pPr>
        <w:spacing w:before="100" w:beforeAutospacing="1" w:after="100" w:afterAutospacing="1"/>
        <w:jc w:val="both"/>
        <w:rPr>
          <w:sz w:val="28"/>
          <w:szCs w:val="28"/>
          <w:shd w:val="clear" w:color="auto" w:fill="FFFFFF"/>
        </w:rPr>
      </w:pPr>
      <w:r w:rsidRPr="0075347E">
        <w:rPr>
          <w:sz w:val="28"/>
          <w:szCs w:val="28"/>
          <w:shd w:val="clear" w:color="auto" w:fill="FFFFFF"/>
        </w:rPr>
        <w:t>2.2. Порядок получения консультаций о предоставлении муниципальной услуги.</w:t>
      </w:r>
    </w:p>
    <w:p w:rsidR="001754A3" w:rsidRPr="0075347E" w:rsidRDefault="001754A3" w:rsidP="001754A3">
      <w:pPr>
        <w:spacing w:before="100" w:beforeAutospacing="1" w:after="100" w:afterAutospacing="1"/>
        <w:jc w:val="both"/>
        <w:rPr>
          <w:sz w:val="28"/>
          <w:szCs w:val="28"/>
          <w:shd w:val="clear" w:color="auto" w:fill="FFFFFF"/>
        </w:rPr>
      </w:pPr>
      <w:r w:rsidRPr="0075347E">
        <w:rPr>
          <w:sz w:val="28"/>
          <w:szCs w:val="28"/>
          <w:shd w:val="clear" w:color="auto" w:fill="FFFFFF"/>
        </w:rPr>
        <w:t>2.2.1. В любое время с момента приема документов заявитель имеет право на получение сведений о ходе предоставления муниципальной услуги путем использования средств телефонной связи, личного посещения. Для получения информации заявитель обращается в Администрацию. Специалист, который осуществляет прием и консультирование (путем использования средств телефонной связи или лично), должен корректно и внимательно относиться к заявителям, не унижая их чести и достоинства. Консультирование должно осуществляться без лишних пауз, слов и эмоций.</w:t>
      </w:r>
    </w:p>
    <w:p w:rsidR="001754A3" w:rsidRPr="0075347E" w:rsidRDefault="001754A3" w:rsidP="001754A3">
      <w:pPr>
        <w:spacing w:before="100" w:beforeAutospacing="1" w:after="100" w:afterAutospacing="1"/>
        <w:jc w:val="both"/>
        <w:rPr>
          <w:sz w:val="28"/>
          <w:szCs w:val="28"/>
          <w:shd w:val="clear" w:color="auto" w:fill="FFFFFF"/>
        </w:rPr>
      </w:pPr>
      <w:r w:rsidRPr="0075347E">
        <w:rPr>
          <w:sz w:val="28"/>
          <w:szCs w:val="28"/>
          <w:shd w:val="clear" w:color="auto" w:fill="FFFFFF"/>
        </w:rPr>
        <w:t>2.2.2. Консультирование происходит по следующим вопросам:</w:t>
      </w:r>
      <w:r w:rsidRPr="0075347E">
        <w:rPr>
          <w:sz w:val="28"/>
          <w:szCs w:val="28"/>
          <w:shd w:val="clear" w:color="auto" w:fill="FFFFFF"/>
        </w:rPr>
        <w:br/>
        <w:t>перечня документов, необходимых для предоставления муниципальной услуги;</w:t>
      </w:r>
      <w:r w:rsidRPr="0075347E">
        <w:rPr>
          <w:sz w:val="28"/>
          <w:szCs w:val="28"/>
          <w:shd w:val="clear" w:color="auto" w:fill="FFFFFF"/>
        </w:rPr>
        <w:br/>
        <w:t>времени приема и выдачи документов;</w:t>
      </w:r>
      <w:r w:rsidRPr="0075347E">
        <w:rPr>
          <w:sz w:val="28"/>
          <w:szCs w:val="28"/>
          <w:shd w:val="clear" w:color="auto" w:fill="FFFFFF"/>
        </w:rPr>
        <w:br/>
        <w:t>сроков исполнения муниципальной услуги;</w:t>
      </w:r>
      <w:r w:rsidRPr="0075347E">
        <w:rPr>
          <w:sz w:val="28"/>
          <w:szCs w:val="28"/>
          <w:shd w:val="clear" w:color="auto" w:fill="FFFFFF"/>
        </w:rPr>
        <w:br/>
        <w:t>порядка обжалования действий (бездействия) и решений, осуществляемых и принимаемых в ходе предоставления муниципальной услуги.</w:t>
      </w:r>
    </w:p>
    <w:p w:rsidR="001754A3" w:rsidRPr="0075347E" w:rsidRDefault="001754A3" w:rsidP="001754A3">
      <w:pPr>
        <w:spacing w:before="100" w:beforeAutospacing="1" w:after="100" w:afterAutospacing="1"/>
        <w:jc w:val="both"/>
        <w:rPr>
          <w:sz w:val="28"/>
          <w:szCs w:val="28"/>
          <w:shd w:val="clear" w:color="auto" w:fill="FFFFFF"/>
        </w:rPr>
      </w:pPr>
      <w:r w:rsidRPr="0075347E">
        <w:rPr>
          <w:sz w:val="28"/>
          <w:szCs w:val="28"/>
          <w:shd w:val="clear" w:color="auto" w:fill="FFFFFF"/>
        </w:rPr>
        <w:t>2.2.3. Консультации предоставляются при личном обращении, посредством Интернет-сайта, телефонной связи или электронной почты.</w:t>
      </w:r>
    </w:p>
    <w:p w:rsidR="001754A3" w:rsidRPr="0075347E" w:rsidRDefault="001754A3" w:rsidP="001754A3">
      <w:pPr>
        <w:spacing w:before="100" w:beforeAutospacing="1" w:after="100" w:afterAutospacing="1"/>
        <w:jc w:val="both"/>
        <w:rPr>
          <w:sz w:val="28"/>
          <w:szCs w:val="28"/>
          <w:shd w:val="clear" w:color="auto" w:fill="FFFFFF"/>
        </w:rPr>
      </w:pPr>
      <w:r w:rsidRPr="0075347E">
        <w:rPr>
          <w:sz w:val="28"/>
          <w:szCs w:val="28"/>
          <w:shd w:val="clear" w:color="auto" w:fill="FFFFFF"/>
        </w:rPr>
        <w:lastRenderedPageBreak/>
        <w:t>2.3. Порядок обращения за предоставлением муниципальной услуги.</w:t>
      </w:r>
      <w:r w:rsidRPr="0075347E">
        <w:rPr>
          <w:sz w:val="28"/>
          <w:szCs w:val="28"/>
          <w:shd w:val="clear" w:color="auto" w:fill="FFFFFF"/>
        </w:rPr>
        <w:br/>
        <w:t>За предоставлением муниципальной услуги заявитель должен обратиться в Администрацию лично или посредством представителя по доверенности.</w:t>
      </w:r>
    </w:p>
    <w:p w:rsidR="001754A3" w:rsidRPr="0075347E" w:rsidRDefault="001754A3" w:rsidP="001754A3">
      <w:pPr>
        <w:spacing w:before="100" w:beforeAutospacing="1" w:after="100" w:afterAutospacing="1"/>
        <w:jc w:val="both"/>
        <w:rPr>
          <w:sz w:val="28"/>
          <w:szCs w:val="28"/>
          <w:shd w:val="clear" w:color="auto" w:fill="FFFFFF"/>
        </w:rPr>
      </w:pPr>
      <w:r w:rsidRPr="0075347E">
        <w:rPr>
          <w:sz w:val="28"/>
          <w:szCs w:val="28"/>
          <w:shd w:val="clear" w:color="auto" w:fill="FFFFFF"/>
        </w:rPr>
        <w:t>2.4. Срок предоставления муниципальной услуги</w:t>
      </w:r>
      <w:r w:rsidRPr="0075347E">
        <w:rPr>
          <w:sz w:val="28"/>
          <w:szCs w:val="28"/>
          <w:shd w:val="clear" w:color="auto" w:fill="FFFFFF"/>
        </w:rPr>
        <w:br/>
        <w:t>2.4.1. Предоставление муниципальной услуги осуществляется с момента поступления в Администрацию скомплектованного пакета документов, необходимого для рассмотрения вопроса о предоставлении муниципальной услуги, в сроки, установленные действующим законодательством.</w:t>
      </w:r>
    </w:p>
    <w:p w:rsidR="001754A3" w:rsidRPr="0075347E" w:rsidRDefault="001754A3" w:rsidP="001754A3">
      <w:pPr>
        <w:spacing w:before="100" w:beforeAutospacing="1" w:after="100" w:afterAutospacing="1"/>
        <w:jc w:val="both"/>
        <w:rPr>
          <w:sz w:val="28"/>
          <w:szCs w:val="28"/>
          <w:shd w:val="clear" w:color="auto" w:fill="FFFFFF"/>
        </w:rPr>
      </w:pPr>
      <w:r w:rsidRPr="0075347E">
        <w:rPr>
          <w:sz w:val="28"/>
          <w:szCs w:val="28"/>
          <w:shd w:val="clear" w:color="auto" w:fill="FFFFFF"/>
        </w:rPr>
        <w:t>2.4.2. Муниципальная услуга предоставляется специалистом по результатам рассмотрения представленного заявителем или его представителем заявления не позднее чем через 30 дней со дня регистрации письменного заявления.</w:t>
      </w:r>
    </w:p>
    <w:p w:rsidR="001754A3" w:rsidRPr="0075347E" w:rsidRDefault="001754A3" w:rsidP="001754A3">
      <w:pPr>
        <w:spacing w:before="100" w:beforeAutospacing="1" w:after="100" w:afterAutospacing="1"/>
        <w:jc w:val="both"/>
        <w:rPr>
          <w:sz w:val="28"/>
          <w:szCs w:val="28"/>
          <w:shd w:val="clear" w:color="auto" w:fill="FFFFFF"/>
        </w:rPr>
      </w:pPr>
      <w:r w:rsidRPr="0075347E">
        <w:rPr>
          <w:sz w:val="28"/>
          <w:szCs w:val="28"/>
          <w:shd w:val="clear" w:color="auto" w:fill="FFFFFF"/>
        </w:rPr>
        <w:t>2.5. Перечень необходимых для исполнения муниципальной услуги документов:</w:t>
      </w:r>
    </w:p>
    <w:p w:rsidR="001754A3" w:rsidRPr="0075347E" w:rsidRDefault="001754A3" w:rsidP="001754A3">
      <w:pPr>
        <w:spacing w:before="100" w:beforeAutospacing="1" w:after="100" w:afterAutospacing="1"/>
        <w:jc w:val="both"/>
        <w:rPr>
          <w:sz w:val="28"/>
          <w:szCs w:val="28"/>
          <w:shd w:val="clear" w:color="auto" w:fill="FFFFFF"/>
        </w:rPr>
      </w:pPr>
      <w:r w:rsidRPr="0075347E">
        <w:rPr>
          <w:sz w:val="28"/>
          <w:szCs w:val="28"/>
          <w:shd w:val="clear" w:color="auto" w:fill="FFFFFF"/>
        </w:rPr>
        <w:t>2.5.1. Заявление получателя муниципальной услуги (приложение № 1 к Административному регламенту) заполняется получателем муниципальной услуги ручным (чернилами или пастой синего или черного цвета, разборчиво) или машинописным способом, на русском языке. Не допускается использование сокращений и аббревиатур.</w:t>
      </w:r>
      <w:r w:rsidRPr="0075347E">
        <w:rPr>
          <w:sz w:val="28"/>
          <w:szCs w:val="28"/>
          <w:shd w:val="clear" w:color="auto" w:fill="FFFFFF"/>
        </w:rPr>
        <w:br/>
        <w:t>В заявлении указываются следующие обязательные характеристики:</w:t>
      </w:r>
      <w:r w:rsidRPr="0075347E">
        <w:rPr>
          <w:sz w:val="28"/>
          <w:szCs w:val="28"/>
          <w:shd w:val="clear" w:color="auto" w:fill="FFFFFF"/>
        </w:rPr>
        <w:br/>
        <w:t>характеристика объекта учета, содержащаяся в Реестре объектов муниципальной собственности, в отношении которого запрашивается информация, позволяющая его однозначно определить (наименование объекта, местоположение (адресный ориентир);</w:t>
      </w:r>
      <w:r w:rsidRPr="0075347E">
        <w:rPr>
          <w:sz w:val="28"/>
          <w:szCs w:val="28"/>
          <w:shd w:val="clear" w:color="auto" w:fill="FFFFFF"/>
        </w:rPr>
        <w:br/>
        <w:t>цель получения информации;</w:t>
      </w:r>
      <w:r w:rsidRPr="0075347E">
        <w:rPr>
          <w:sz w:val="28"/>
          <w:szCs w:val="28"/>
          <w:shd w:val="clear" w:color="auto" w:fill="FFFFFF"/>
        </w:rPr>
        <w:br/>
        <w:t>реквизиты лица, заинтересованного в предоставлении информации (фамилия, имя, отчество физического лица либо полное наименование юридического лица);</w:t>
      </w:r>
      <w:r w:rsidRPr="0075347E">
        <w:rPr>
          <w:sz w:val="28"/>
          <w:szCs w:val="28"/>
          <w:shd w:val="clear" w:color="auto" w:fill="FFFFFF"/>
        </w:rPr>
        <w:br/>
        <w:t>адрес постоянного места жительства или преимущественного пребывания или юридический и фактический адрес лиц, заинтересованных в получении информации;</w:t>
      </w:r>
      <w:r w:rsidRPr="0075347E">
        <w:rPr>
          <w:sz w:val="28"/>
          <w:szCs w:val="28"/>
          <w:shd w:val="clear" w:color="auto" w:fill="FFFFFF"/>
        </w:rPr>
        <w:br/>
        <w:t>количество экземпляров информации;</w:t>
      </w:r>
      <w:r w:rsidRPr="0075347E">
        <w:rPr>
          <w:sz w:val="28"/>
          <w:szCs w:val="28"/>
          <w:shd w:val="clear" w:color="auto" w:fill="FFFFFF"/>
        </w:rPr>
        <w:br/>
        <w:t>порядок получения информации (в случае необходимости доставки по почте указывается почтовый адрес доставки);</w:t>
      </w:r>
      <w:r w:rsidRPr="0075347E">
        <w:rPr>
          <w:sz w:val="28"/>
          <w:szCs w:val="28"/>
          <w:shd w:val="clear" w:color="auto" w:fill="FFFFFF"/>
        </w:rPr>
        <w:br/>
        <w:t>подпись лица, подавшего заявление.</w:t>
      </w:r>
    </w:p>
    <w:p w:rsidR="001754A3" w:rsidRDefault="001754A3" w:rsidP="001754A3">
      <w:pPr>
        <w:spacing w:before="100" w:beforeAutospacing="1" w:after="100" w:afterAutospacing="1"/>
        <w:rPr>
          <w:sz w:val="28"/>
          <w:szCs w:val="28"/>
          <w:shd w:val="clear" w:color="auto" w:fill="FFFFFF"/>
        </w:rPr>
      </w:pPr>
      <w:r w:rsidRPr="0075347E">
        <w:rPr>
          <w:sz w:val="28"/>
          <w:szCs w:val="28"/>
          <w:shd w:val="clear" w:color="auto" w:fill="FFFFFF"/>
        </w:rPr>
        <w:t>2.5.2. документ, удостоверяющий личность заявителя (заявителей), являющегося физическим лицом, либо личность представителя физического лица.</w:t>
      </w:r>
    </w:p>
    <w:p w:rsidR="001754A3" w:rsidRPr="0075347E" w:rsidRDefault="001754A3" w:rsidP="001754A3">
      <w:pPr>
        <w:spacing w:before="100" w:beforeAutospacing="1" w:after="100" w:afterAutospacing="1"/>
        <w:jc w:val="both"/>
        <w:rPr>
          <w:sz w:val="28"/>
          <w:szCs w:val="28"/>
          <w:shd w:val="clear" w:color="auto" w:fill="FFFFFF"/>
        </w:rPr>
      </w:pPr>
      <w:r w:rsidRPr="0075347E">
        <w:rPr>
          <w:sz w:val="28"/>
          <w:szCs w:val="28"/>
          <w:shd w:val="clear" w:color="auto" w:fill="FFFFFF"/>
        </w:rPr>
        <w:t>2.5.3. документ, удостоверяющий права (полномочия) представителя физического лица, если с заявлением обращается представитель заявителя (заявителей).</w:t>
      </w:r>
      <w:r w:rsidRPr="0075347E">
        <w:rPr>
          <w:sz w:val="28"/>
          <w:szCs w:val="28"/>
          <w:shd w:val="clear" w:color="auto" w:fill="FFFFFF"/>
        </w:rPr>
        <w:br/>
      </w:r>
      <w:r w:rsidRPr="0075347E">
        <w:rPr>
          <w:sz w:val="28"/>
          <w:szCs w:val="28"/>
          <w:shd w:val="clear" w:color="auto" w:fill="FFFFFF"/>
        </w:rPr>
        <w:lastRenderedPageBreak/>
        <w:t>Полномочия руководителей юридических лиц (лиц, действующих от имени юридического лица без доверенности) могут быть подтверждены решением</w:t>
      </w:r>
      <w:r w:rsidRPr="0075347E">
        <w:rPr>
          <w:sz w:val="28"/>
          <w:szCs w:val="28"/>
        </w:rPr>
        <w:t> </w:t>
      </w:r>
      <w:r w:rsidRPr="0075347E">
        <w:rPr>
          <w:sz w:val="28"/>
          <w:szCs w:val="28"/>
          <w:shd w:val="clear" w:color="auto" w:fill="FFFFFF"/>
        </w:rPr>
        <w:br/>
        <w:t>собственника или уполномоченного органа юридического лица об их назначении (избрании) на должность.</w:t>
      </w:r>
      <w:r>
        <w:rPr>
          <w:sz w:val="28"/>
          <w:szCs w:val="28"/>
          <w:shd w:val="clear" w:color="auto" w:fill="FFFFFF"/>
        </w:rPr>
        <w:t xml:space="preserve"> </w:t>
      </w:r>
      <w:r w:rsidRPr="0075347E">
        <w:rPr>
          <w:sz w:val="28"/>
          <w:szCs w:val="28"/>
          <w:shd w:val="clear" w:color="auto" w:fill="FFFFFF"/>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1754A3" w:rsidRPr="0075347E" w:rsidRDefault="001754A3" w:rsidP="001754A3">
      <w:pPr>
        <w:spacing w:before="100" w:beforeAutospacing="1" w:after="100" w:afterAutospacing="1"/>
        <w:jc w:val="both"/>
        <w:rPr>
          <w:sz w:val="28"/>
          <w:szCs w:val="28"/>
          <w:shd w:val="clear" w:color="auto" w:fill="FFFFFF"/>
        </w:rPr>
      </w:pPr>
      <w:r w:rsidRPr="0075347E">
        <w:rPr>
          <w:sz w:val="28"/>
          <w:szCs w:val="28"/>
          <w:shd w:val="clear" w:color="auto" w:fill="FFFFFF"/>
        </w:rPr>
        <w:t>2.5.4. Все копии предоставляемых документов должны быть удостоверены надлежащим образом либо предоставляются с подлинниками, которые после сверки с копиями предоставляемых документов возвращаются заявителю.</w:t>
      </w:r>
    </w:p>
    <w:p w:rsidR="001754A3" w:rsidRPr="0075347E" w:rsidRDefault="001754A3" w:rsidP="001754A3">
      <w:pPr>
        <w:spacing w:before="100" w:beforeAutospacing="1" w:after="100" w:afterAutospacing="1"/>
        <w:jc w:val="both"/>
        <w:rPr>
          <w:sz w:val="28"/>
          <w:szCs w:val="28"/>
          <w:shd w:val="clear" w:color="auto" w:fill="FFFFFF"/>
        </w:rPr>
      </w:pPr>
      <w:r w:rsidRPr="0075347E">
        <w:rPr>
          <w:sz w:val="28"/>
          <w:szCs w:val="28"/>
          <w:shd w:val="clear" w:color="auto" w:fill="FFFFFF"/>
        </w:rPr>
        <w:t>2.6. Перечень оснований для приостановления предоставления муниципальной услуги.</w:t>
      </w:r>
    </w:p>
    <w:p w:rsidR="001754A3" w:rsidRPr="0075347E" w:rsidRDefault="001754A3" w:rsidP="001754A3">
      <w:pPr>
        <w:spacing w:before="100" w:beforeAutospacing="1" w:after="100" w:afterAutospacing="1"/>
        <w:jc w:val="both"/>
        <w:rPr>
          <w:sz w:val="28"/>
          <w:szCs w:val="28"/>
          <w:shd w:val="clear" w:color="auto" w:fill="FFFFFF"/>
        </w:rPr>
      </w:pPr>
      <w:r w:rsidRPr="0075347E">
        <w:rPr>
          <w:sz w:val="28"/>
          <w:szCs w:val="28"/>
          <w:shd w:val="clear" w:color="auto" w:fill="FFFFFF"/>
        </w:rPr>
        <w:t>2.6.1. Предоставление муниципальной услуги может быть приостановлено по следующим основаниям:</w:t>
      </w:r>
      <w:r w:rsidRPr="0075347E">
        <w:rPr>
          <w:sz w:val="28"/>
          <w:szCs w:val="28"/>
          <w:shd w:val="clear" w:color="auto" w:fill="FFFFFF"/>
        </w:rPr>
        <w:br/>
        <w:t>наличие соответствующего заявления заявителя;</w:t>
      </w:r>
      <w:r w:rsidRPr="0075347E">
        <w:rPr>
          <w:sz w:val="28"/>
          <w:szCs w:val="28"/>
          <w:shd w:val="clear" w:color="auto" w:fill="FFFFFF"/>
        </w:rPr>
        <w:br/>
        <w:t>предоставление заявителем документов, содержащих устранимые ошибки или противоречивые сведения;</w:t>
      </w:r>
      <w:r w:rsidRPr="0075347E">
        <w:rPr>
          <w:sz w:val="28"/>
          <w:szCs w:val="28"/>
          <w:shd w:val="clear" w:color="auto" w:fill="FFFFFF"/>
        </w:rPr>
        <w:br/>
        <w:t>предоставление заявителем дополнительных документов с целью устранения сомнений в принятии решений о предоставлении муниципальной услуги;</w:t>
      </w:r>
      <w:r w:rsidRPr="0075347E">
        <w:rPr>
          <w:sz w:val="28"/>
          <w:szCs w:val="28"/>
          <w:shd w:val="clear" w:color="auto" w:fill="FFFFFF"/>
        </w:rPr>
        <w:br/>
        <w:t>наличие соответствующих судебных актов, решений правоохранительных органов;</w:t>
      </w:r>
      <w:r w:rsidRPr="0075347E">
        <w:rPr>
          <w:sz w:val="28"/>
          <w:szCs w:val="28"/>
          <w:shd w:val="clear" w:color="auto" w:fill="FFFFFF"/>
        </w:rPr>
        <w:br/>
        <w:t>наличие иных оснований, установленных действующим законодательством.</w:t>
      </w:r>
    </w:p>
    <w:p w:rsidR="001754A3" w:rsidRPr="0075347E" w:rsidRDefault="001754A3" w:rsidP="001754A3">
      <w:pPr>
        <w:spacing w:before="100" w:beforeAutospacing="1" w:after="100" w:afterAutospacing="1"/>
        <w:jc w:val="both"/>
        <w:rPr>
          <w:sz w:val="28"/>
          <w:szCs w:val="28"/>
          <w:shd w:val="clear" w:color="auto" w:fill="FFFFFF"/>
        </w:rPr>
      </w:pPr>
      <w:r w:rsidRPr="0075347E">
        <w:rPr>
          <w:sz w:val="28"/>
          <w:szCs w:val="28"/>
          <w:shd w:val="clear" w:color="auto" w:fill="FFFFFF"/>
        </w:rPr>
        <w:t>2.6.2. На основании соответствующего заявления документы могут быть возвращены заявителю для устранения выявленных в них ошибок или противоречий.</w:t>
      </w:r>
    </w:p>
    <w:p w:rsidR="001754A3" w:rsidRPr="0075347E" w:rsidRDefault="001754A3" w:rsidP="001754A3">
      <w:pPr>
        <w:spacing w:before="100" w:beforeAutospacing="1" w:after="100" w:afterAutospacing="1"/>
        <w:jc w:val="both"/>
        <w:rPr>
          <w:sz w:val="28"/>
          <w:szCs w:val="28"/>
          <w:shd w:val="clear" w:color="auto" w:fill="FFFFFF"/>
        </w:rPr>
      </w:pPr>
      <w:r w:rsidRPr="0075347E">
        <w:rPr>
          <w:sz w:val="28"/>
          <w:szCs w:val="28"/>
          <w:shd w:val="clear" w:color="auto" w:fill="FFFFFF"/>
        </w:rPr>
        <w:t>2.6.3. Письменное решение о приостановлении предоставления муниципальной услуги должно содержать рекомендации о том, что нужно сделать, чтобы муниципальная услуга была предоставлена (предоставление необходимых документов, информации, согласований, разрешений и др.).</w:t>
      </w:r>
      <w:r w:rsidRPr="0075347E">
        <w:rPr>
          <w:sz w:val="28"/>
          <w:szCs w:val="28"/>
        </w:rPr>
        <w:t> </w:t>
      </w:r>
    </w:p>
    <w:p w:rsidR="001754A3" w:rsidRPr="0075347E" w:rsidRDefault="001754A3" w:rsidP="001754A3">
      <w:pPr>
        <w:spacing w:before="100" w:beforeAutospacing="1" w:after="100" w:afterAutospacing="1"/>
        <w:jc w:val="both"/>
        <w:rPr>
          <w:sz w:val="28"/>
          <w:szCs w:val="28"/>
          <w:shd w:val="clear" w:color="auto" w:fill="FFFFFF"/>
        </w:rPr>
      </w:pPr>
      <w:r w:rsidRPr="0075347E">
        <w:rPr>
          <w:sz w:val="28"/>
          <w:szCs w:val="28"/>
          <w:shd w:val="clear" w:color="auto" w:fill="FFFFFF"/>
        </w:rPr>
        <w:t>2.7. Перечень оснований для отказа в предоставлении муниципальной услуги.</w:t>
      </w:r>
    </w:p>
    <w:p w:rsidR="001754A3" w:rsidRPr="0075347E" w:rsidRDefault="001754A3" w:rsidP="001754A3">
      <w:pPr>
        <w:spacing w:before="100" w:beforeAutospacing="1" w:after="100" w:afterAutospacing="1"/>
        <w:jc w:val="both"/>
        <w:rPr>
          <w:sz w:val="28"/>
          <w:szCs w:val="28"/>
          <w:shd w:val="clear" w:color="auto" w:fill="FFFFFF"/>
        </w:rPr>
      </w:pPr>
      <w:r w:rsidRPr="0075347E">
        <w:rPr>
          <w:sz w:val="28"/>
          <w:szCs w:val="28"/>
          <w:shd w:val="clear" w:color="auto" w:fill="FFFFFF"/>
        </w:rPr>
        <w:t>2.7.1. В предоставлении муниципальной услуги может быть отказано по следующим основаниям:</w:t>
      </w:r>
      <w:r w:rsidRPr="0075347E">
        <w:rPr>
          <w:sz w:val="28"/>
          <w:szCs w:val="28"/>
        </w:rPr>
        <w:t> </w:t>
      </w:r>
    </w:p>
    <w:p w:rsidR="001754A3" w:rsidRPr="0075347E" w:rsidRDefault="001754A3" w:rsidP="001754A3">
      <w:pPr>
        <w:spacing w:before="100" w:beforeAutospacing="1" w:after="100" w:afterAutospacing="1"/>
        <w:jc w:val="both"/>
        <w:rPr>
          <w:sz w:val="28"/>
          <w:szCs w:val="28"/>
          <w:shd w:val="clear" w:color="auto" w:fill="FFFFFF"/>
        </w:rPr>
      </w:pPr>
      <w:r w:rsidRPr="0075347E">
        <w:rPr>
          <w:sz w:val="28"/>
          <w:szCs w:val="28"/>
          <w:shd w:val="clear" w:color="auto" w:fill="FFFFFF"/>
        </w:rPr>
        <w:t>не предоставление документов, определенных в пункте 2.5. настоящего Административного регламента;</w:t>
      </w:r>
      <w:r w:rsidRPr="0075347E">
        <w:rPr>
          <w:sz w:val="28"/>
          <w:szCs w:val="28"/>
        </w:rPr>
        <w:t> </w:t>
      </w:r>
    </w:p>
    <w:p w:rsidR="001754A3" w:rsidRPr="0075347E" w:rsidRDefault="001754A3" w:rsidP="001754A3">
      <w:pPr>
        <w:spacing w:before="100" w:beforeAutospacing="1" w:after="100" w:afterAutospacing="1"/>
        <w:jc w:val="both"/>
        <w:rPr>
          <w:sz w:val="28"/>
          <w:szCs w:val="28"/>
          <w:shd w:val="clear" w:color="auto" w:fill="FFFFFF"/>
        </w:rPr>
      </w:pPr>
      <w:r w:rsidRPr="0075347E">
        <w:rPr>
          <w:sz w:val="28"/>
          <w:szCs w:val="28"/>
          <w:shd w:val="clear" w:color="auto" w:fill="FFFFFF"/>
        </w:rPr>
        <w:lastRenderedPageBreak/>
        <w:t>несоответствия представленных документов по форме и (или) содержанию нормам действующего законодательства;</w:t>
      </w:r>
    </w:p>
    <w:p w:rsidR="001754A3" w:rsidRPr="0075347E" w:rsidRDefault="001754A3" w:rsidP="001754A3">
      <w:pPr>
        <w:spacing w:before="100" w:beforeAutospacing="1" w:after="100" w:afterAutospacing="1"/>
        <w:jc w:val="both"/>
        <w:rPr>
          <w:sz w:val="28"/>
          <w:szCs w:val="28"/>
          <w:shd w:val="clear" w:color="auto" w:fill="FFFFFF"/>
        </w:rPr>
      </w:pPr>
      <w:r w:rsidRPr="0075347E">
        <w:rPr>
          <w:sz w:val="28"/>
          <w:szCs w:val="28"/>
          <w:shd w:val="clear" w:color="auto" w:fill="FFFFFF"/>
        </w:rPr>
        <w:t>предоставление заявителем документов, содержащих противоречивые сведения с учетом положений, предусмотренных подразделом 2.6 настоящего Административного регламента, или не соответствующих требованиям, установленным действующим законодательством;</w:t>
      </w:r>
    </w:p>
    <w:p w:rsidR="001754A3" w:rsidRPr="0075347E" w:rsidRDefault="001754A3" w:rsidP="001754A3">
      <w:pPr>
        <w:spacing w:before="100" w:beforeAutospacing="1" w:after="100" w:afterAutospacing="1"/>
        <w:jc w:val="both"/>
        <w:rPr>
          <w:sz w:val="28"/>
          <w:szCs w:val="28"/>
          <w:shd w:val="clear" w:color="auto" w:fill="FFFFFF"/>
        </w:rPr>
      </w:pPr>
      <w:r w:rsidRPr="0075347E">
        <w:rPr>
          <w:sz w:val="28"/>
          <w:szCs w:val="28"/>
          <w:shd w:val="clear" w:color="auto" w:fill="FFFFFF"/>
        </w:rPr>
        <w:t>обращение неправомочного лица.</w:t>
      </w:r>
    </w:p>
    <w:p w:rsidR="001754A3" w:rsidRPr="0075347E" w:rsidRDefault="001754A3" w:rsidP="001754A3">
      <w:pPr>
        <w:spacing w:before="100" w:beforeAutospacing="1" w:after="100" w:afterAutospacing="1"/>
        <w:jc w:val="both"/>
        <w:rPr>
          <w:sz w:val="28"/>
          <w:szCs w:val="28"/>
          <w:shd w:val="clear" w:color="auto" w:fill="FFFFFF"/>
        </w:rPr>
      </w:pPr>
      <w:r w:rsidRPr="0075347E">
        <w:rPr>
          <w:sz w:val="28"/>
          <w:szCs w:val="28"/>
          <w:shd w:val="clear" w:color="auto" w:fill="FFFFFF"/>
        </w:rPr>
        <w:t>2.7.2. В случае неустранения заявителем в течение одного месяца со дня возникновения оснований для приостановления предоставления муниципальной услуги причин, послуживших основанием для приостановления предоставления муниципальной услуги (п. 2.6.1.), предоставленные заявителем или его уполномоченным представителем документы возвращаются заявителю или принимается решение об отказе в предоставлении муниципальной услуги.</w:t>
      </w:r>
    </w:p>
    <w:p w:rsidR="001754A3" w:rsidRPr="0075347E" w:rsidRDefault="001754A3" w:rsidP="001754A3">
      <w:pPr>
        <w:spacing w:before="100" w:beforeAutospacing="1" w:after="100" w:afterAutospacing="1"/>
        <w:jc w:val="both"/>
        <w:rPr>
          <w:sz w:val="28"/>
          <w:szCs w:val="28"/>
          <w:shd w:val="clear" w:color="auto" w:fill="FFFFFF"/>
        </w:rPr>
      </w:pPr>
      <w:r w:rsidRPr="0075347E">
        <w:rPr>
          <w:sz w:val="28"/>
          <w:szCs w:val="28"/>
          <w:shd w:val="clear" w:color="auto" w:fill="FFFFFF"/>
        </w:rPr>
        <w:t xml:space="preserve">2.7.3. Принятое 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трех рабочих дней с момента принятия соответствующего решения направляется заявителю заказным письмом с уведомлением о вручении. </w:t>
      </w:r>
    </w:p>
    <w:p w:rsidR="001754A3" w:rsidRPr="0075347E" w:rsidRDefault="001754A3" w:rsidP="001754A3">
      <w:pPr>
        <w:spacing w:before="100" w:beforeAutospacing="1" w:after="100" w:afterAutospacing="1"/>
        <w:jc w:val="both"/>
        <w:rPr>
          <w:sz w:val="28"/>
          <w:szCs w:val="28"/>
          <w:shd w:val="clear" w:color="auto" w:fill="FFFFFF"/>
        </w:rPr>
      </w:pPr>
      <w:r w:rsidRPr="0075347E">
        <w:rPr>
          <w:sz w:val="28"/>
          <w:szCs w:val="28"/>
          <w:shd w:val="clear" w:color="auto" w:fill="FFFFFF"/>
        </w:rPr>
        <w:t>2.8. Результат исполнения муниципальной функции (предоставления муниципальной услуги).</w:t>
      </w:r>
      <w:r w:rsidRPr="0075347E">
        <w:rPr>
          <w:sz w:val="28"/>
          <w:szCs w:val="28"/>
          <w:shd w:val="clear" w:color="auto" w:fill="FFFFFF"/>
        </w:rPr>
        <w:br/>
        <w:t>Результатом оказания муниципальной услуги будут являться:</w:t>
      </w:r>
      <w:r w:rsidRPr="0075347E">
        <w:rPr>
          <w:sz w:val="28"/>
          <w:szCs w:val="28"/>
          <w:shd w:val="clear" w:color="auto" w:fill="FFFFFF"/>
        </w:rPr>
        <w:br/>
        <w:t>предоставление информации об объектах недвижимого имущества, находящегося в муниципальной собственности и предназначенные для сдачи в аренду (информационное письмо);</w:t>
      </w:r>
      <w:r w:rsidRPr="0075347E">
        <w:rPr>
          <w:sz w:val="28"/>
          <w:szCs w:val="28"/>
        </w:rPr>
        <w:t> </w:t>
      </w:r>
      <w:r w:rsidRPr="0075347E">
        <w:rPr>
          <w:sz w:val="28"/>
          <w:szCs w:val="28"/>
          <w:shd w:val="clear" w:color="auto" w:fill="FFFFFF"/>
        </w:rPr>
        <w:br/>
        <w:t>предоставление мотивированного отказа (уведомления) в предоставлении информации об объектах недвижимого имущества, находящегося в муниципальной собственности и предназначенные для сдачи в аренду.</w:t>
      </w:r>
      <w:r w:rsidRPr="0075347E">
        <w:rPr>
          <w:sz w:val="28"/>
          <w:szCs w:val="28"/>
        </w:rPr>
        <w:t> </w:t>
      </w:r>
    </w:p>
    <w:p w:rsidR="001754A3" w:rsidRPr="0075347E" w:rsidRDefault="001754A3" w:rsidP="001754A3">
      <w:pPr>
        <w:spacing w:before="100" w:beforeAutospacing="1" w:after="100" w:afterAutospacing="1"/>
        <w:jc w:val="both"/>
        <w:rPr>
          <w:sz w:val="28"/>
          <w:szCs w:val="28"/>
          <w:shd w:val="clear" w:color="auto" w:fill="FFFFFF"/>
        </w:rPr>
      </w:pPr>
      <w:r w:rsidRPr="0075347E">
        <w:rPr>
          <w:sz w:val="28"/>
          <w:szCs w:val="28"/>
          <w:shd w:val="clear" w:color="auto" w:fill="FFFFFF"/>
        </w:rPr>
        <w:t>2.9. Требования к местам предоставления муниципальной услуги.</w:t>
      </w:r>
      <w:r w:rsidRPr="0075347E">
        <w:rPr>
          <w:sz w:val="28"/>
          <w:szCs w:val="28"/>
          <w:shd w:val="clear" w:color="auto" w:fill="FFFFFF"/>
        </w:rPr>
        <w:br/>
        <w:t>Места, предназначенные для предоставления муниципальной услуги оборудуются:</w:t>
      </w:r>
      <w:r w:rsidRPr="0075347E">
        <w:rPr>
          <w:sz w:val="28"/>
          <w:szCs w:val="28"/>
          <w:shd w:val="clear" w:color="auto" w:fill="FFFFFF"/>
        </w:rPr>
        <w:br/>
        <w:t>информационными стендами;</w:t>
      </w:r>
      <w:r w:rsidRPr="0075347E">
        <w:rPr>
          <w:sz w:val="28"/>
          <w:szCs w:val="28"/>
          <w:shd w:val="clear" w:color="auto" w:fill="FFFFFF"/>
        </w:rPr>
        <w:br/>
        <w:t>стульями и столами для возможности оформления документов.</w:t>
      </w:r>
    </w:p>
    <w:p w:rsidR="001754A3" w:rsidRPr="0075347E" w:rsidRDefault="001754A3" w:rsidP="001754A3">
      <w:pPr>
        <w:pStyle w:val="3"/>
        <w:spacing w:before="100" w:beforeAutospacing="1" w:after="100" w:afterAutospacing="1"/>
        <w:jc w:val="both"/>
        <w:rPr>
          <w:rFonts w:ascii="Times New Roman" w:hAnsi="Times New Roman" w:cs="Times New Roman"/>
          <w:sz w:val="28"/>
          <w:szCs w:val="28"/>
          <w:shd w:val="clear" w:color="auto" w:fill="FFFFFF"/>
        </w:rPr>
      </w:pPr>
      <w:r w:rsidRPr="0075347E">
        <w:rPr>
          <w:rFonts w:ascii="Times New Roman" w:hAnsi="Times New Roman" w:cs="Times New Roman"/>
          <w:sz w:val="28"/>
          <w:szCs w:val="28"/>
        </w:rPr>
        <w:t>3. Административные процедуры</w:t>
      </w:r>
    </w:p>
    <w:p w:rsidR="001754A3" w:rsidRPr="0075347E" w:rsidRDefault="001754A3" w:rsidP="001754A3">
      <w:pPr>
        <w:spacing w:before="100" w:beforeAutospacing="1" w:after="100" w:afterAutospacing="1"/>
        <w:jc w:val="both"/>
        <w:rPr>
          <w:sz w:val="28"/>
          <w:szCs w:val="28"/>
          <w:shd w:val="clear" w:color="auto" w:fill="FFFFFF"/>
        </w:rPr>
      </w:pPr>
      <w:r w:rsidRPr="0075347E">
        <w:rPr>
          <w:sz w:val="28"/>
          <w:szCs w:val="28"/>
          <w:shd w:val="clear" w:color="auto" w:fill="FFFFFF"/>
        </w:rPr>
        <w:t>3.1. Последовательность административных действий (процедур) указана в блок-схеме (Приложение №2).Предоставление муниципальной услуги состоит из следующих административных процедур:</w:t>
      </w:r>
    </w:p>
    <w:p w:rsidR="001754A3" w:rsidRPr="0075347E" w:rsidRDefault="001754A3" w:rsidP="001754A3">
      <w:pPr>
        <w:spacing w:before="100" w:beforeAutospacing="1" w:after="100" w:afterAutospacing="1"/>
        <w:jc w:val="both"/>
        <w:rPr>
          <w:sz w:val="28"/>
          <w:szCs w:val="28"/>
          <w:shd w:val="clear" w:color="auto" w:fill="FFFFFF"/>
        </w:rPr>
      </w:pPr>
      <w:r w:rsidRPr="0075347E">
        <w:rPr>
          <w:sz w:val="28"/>
          <w:szCs w:val="28"/>
          <w:shd w:val="clear" w:color="auto" w:fill="FFFFFF"/>
        </w:rPr>
        <w:lastRenderedPageBreak/>
        <w:t>информирование и консультирование заявителей по вопросам предоставления информации об объектах недвижимого имущества, находящегося в муниципальной собственности и предназначенные для сдачи в аренду;</w:t>
      </w:r>
    </w:p>
    <w:p w:rsidR="001754A3" w:rsidRPr="0075347E" w:rsidRDefault="001754A3" w:rsidP="001754A3">
      <w:pPr>
        <w:spacing w:before="100" w:beforeAutospacing="1" w:after="100" w:afterAutospacing="1"/>
        <w:jc w:val="both"/>
        <w:rPr>
          <w:sz w:val="28"/>
          <w:szCs w:val="28"/>
          <w:shd w:val="clear" w:color="auto" w:fill="FFFFFF"/>
        </w:rPr>
      </w:pPr>
      <w:r w:rsidRPr="0075347E">
        <w:rPr>
          <w:sz w:val="28"/>
          <w:szCs w:val="28"/>
          <w:shd w:val="clear" w:color="auto" w:fill="FFFFFF"/>
        </w:rPr>
        <w:t>прием и рассмотрение обращений заявителей для предоставления информации об объектах недвижимого имущества, находящегося в муниципальной собственности и предназначенные для сдачи в аренду;</w:t>
      </w:r>
    </w:p>
    <w:p w:rsidR="001754A3" w:rsidRPr="0075347E" w:rsidRDefault="001754A3" w:rsidP="001754A3">
      <w:pPr>
        <w:spacing w:before="100" w:beforeAutospacing="1" w:after="100" w:afterAutospacing="1"/>
        <w:jc w:val="both"/>
        <w:rPr>
          <w:sz w:val="28"/>
          <w:szCs w:val="28"/>
          <w:shd w:val="clear" w:color="auto" w:fill="FFFFFF"/>
        </w:rPr>
      </w:pPr>
      <w:r w:rsidRPr="0075347E">
        <w:rPr>
          <w:sz w:val="28"/>
          <w:szCs w:val="28"/>
          <w:shd w:val="clear" w:color="auto" w:fill="FFFFFF"/>
        </w:rPr>
        <w:t>ответ заявителю на обращение с предоставлением информации об объектах недвижимого имущества, находящегося в муниципальной собственности и предназначенные для сдачи в аренду.</w:t>
      </w:r>
    </w:p>
    <w:p w:rsidR="001754A3" w:rsidRPr="0075347E" w:rsidRDefault="001754A3" w:rsidP="001754A3">
      <w:pPr>
        <w:spacing w:before="100" w:beforeAutospacing="1" w:after="100" w:afterAutospacing="1"/>
        <w:jc w:val="both"/>
        <w:rPr>
          <w:sz w:val="28"/>
          <w:szCs w:val="28"/>
        </w:rPr>
      </w:pPr>
      <w:r w:rsidRPr="0075347E">
        <w:rPr>
          <w:sz w:val="28"/>
          <w:szCs w:val="28"/>
        </w:rPr>
        <w:t>3.2. Информирование и консультирование заявителей:</w:t>
      </w:r>
    </w:p>
    <w:p w:rsidR="001754A3" w:rsidRPr="0075347E" w:rsidRDefault="001754A3" w:rsidP="001754A3">
      <w:pPr>
        <w:spacing w:before="100" w:beforeAutospacing="1" w:after="100" w:afterAutospacing="1"/>
        <w:jc w:val="both"/>
        <w:rPr>
          <w:sz w:val="28"/>
          <w:szCs w:val="28"/>
          <w:shd w:val="clear" w:color="auto" w:fill="FFFFFF"/>
        </w:rPr>
      </w:pPr>
      <w:r w:rsidRPr="0075347E">
        <w:rPr>
          <w:sz w:val="28"/>
          <w:szCs w:val="28"/>
          <w:shd w:val="clear" w:color="auto" w:fill="FFFFFF"/>
        </w:rPr>
        <w:t>3.2.1. Основанием для начала административного действия при предоставлении муниципальной услуги является обращение заявителя.</w:t>
      </w:r>
    </w:p>
    <w:p w:rsidR="001754A3" w:rsidRPr="0075347E" w:rsidRDefault="001754A3" w:rsidP="001754A3">
      <w:pPr>
        <w:spacing w:before="100" w:beforeAutospacing="1" w:after="100" w:afterAutospacing="1"/>
        <w:rPr>
          <w:sz w:val="28"/>
          <w:szCs w:val="28"/>
          <w:shd w:val="clear" w:color="auto" w:fill="FFFFFF"/>
        </w:rPr>
      </w:pPr>
      <w:r w:rsidRPr="0075347E">
        <w:rPr>
          <w:sz w:val="28"/>
          <w:szCs w:val="28"/>
          <w:shd w:val="clear" w:color="auto" w:fill="FFFFFF"/>
        </w:rPr>
        <w:t>3.2.2. Специалист, осуществляющий информирование и консультирование, предоставляет заявителю информацию о порядке и условиях предоставления муниципальной услуги, в том числе с привлечением других сотрудников. Консультации проводятся специалистом устно, в том числе по телефону.</w:t>
      </w:r>
    </w:p>
    <w:p w:rsidR="001754A3" w:rsidRPr="0075347E" w:rsidRDefault="001754A3" w:rsidP="001754A3">
      <w:pPr>
        <w:spacing w:before="100" w:beforeAutospacing="1" w:after="100" w:afterAutospacing="1"/>
        <w:jc w:val="both"/>
        <w:rPr>
          <w:sz w:val="28"/>
          <w:szCs w:val="28"/>
          <w:shd w:val="clear" w:color="auto" w:fill="FFFFFF"/>
        </w:rPr>
      </w:pPr>
      <w:r w:rsidRPr="0075347E">
        <w:rPr>
          <w:sz w:val="28"/>
          <w:szCs w:val="28"/>
          <w:shd w:val="clear" w:color="auto" w:fill="FFFFFF"/>
        </w:rPr>
        <w:t>3.3. Прием и рассмотрение заявления:</w:t>
      </w:r>
    </w:p>
    <w:p w:rsidR="001754A3" w:rsidRPr="0075347E" w:rsidRDefault="001754A3" w:rsidP="001754A3">
      <w:pPr>
        <w:spacing w:before="100" w:beforeAutospacing="1" w:after="100" w:afterAutospacing="1"/>
        <w:jc w:val="both"/>
        <w:rPr>
          <w:sz w:val="28"/>
          <w:szCs w:val="28"/>
          <w:shd w:val="clear" w:color="auto" w:fill="FFFFFF"/>
        </w:rPr>
      </w:pPr>
      <w:r w:rsidRPr="0075347E">
        <w:rPr>
          <w:sz w:val="28"/>
          <w:szCs w:val="28"/>
          <w:shd w:val="clear" w:color="auto" w:fill="FFFFFF"/>
        </w:rPr>
        <w:t>3.3.1. Заявитель или его представитель направляет заявление по установленной форме о порядке предоставления информации об объектах недвижимого имущества, находящегося в муниципальной собственности и предназначенные для сдачи в аренду.</w:t>
      </w:r>
    </w:p>
    <w:p w:rsidR="001754A3" w:rsidRPr="0075347E" w:rsidRDefault="001754A3" w:rsidP="001754A3">
      <w:pPr>
        <w:spacing w:before="100" w:beforeAutospacing="1" w:after="100" w:afterAutospacing="1"/>
        <w:jc w:val="both"/>
        <w:rPr>
          <w:sz w:val="28"/>
          <w:szCs w:val="28"/>
          <w:shd w:val="clear" w:color="auto" w:fill="FFFFFF"/>
        </w:rPr>
      </w:pPr>
      <w:r w:rsidRPr="0075347E">
        <w:rPr>
          <w:sz w:val="28"/>
          <w:szCs w:val="28"/>
          <w:shd w:val="clear" w:color="auto" w:fill="FFFFFF"/>
        </w:rPr>
        <w:t>3.3.2. В соответствии с правилами делопроизводства заявление регистрируется в и передается главе администрации либо лицу, его замещающего, в течение 1 рабочего дня.</w:t>
      </w:r>
    </w:p>
    <w:p w:rsidR="001754A3" w:rsidRPr="0075347E" w:rsidRDefault="001754A3" w:rsidP="001754A3">
      <w:pPr>
        <w:spacing w:before="100" w:beforeAutospacing="1" w:after="100" w:afterAutospacing="1"/>
        <w:jc w:val="both"/>
        <w:rPr>
          <w:sz w:val="28"/>
          <w:szCs w:val="28"/>
          <w:shd w:val="clear" w:color="auto" w:fill="FFFFFF"/>
        </w:rPr>
      </w:pPr>
      <w:r w:rsidRPr="0075347E">
        <w:rPr>
          <w:sz w:val="28"/>
          <w:szCs w:val="28"/>
          <w:shd w:val="clear" w:color="auto" w:fill="FFFFFF"/>
        </w:rPr>
        <w:t>3.3.3. Глава администрации либо лицо, его замещающее, в течение 1 рабочего дня назначает исполнителя (специалиста) для рассмотрения поступившего заявления.</w:t>
      </w:r>
    </w:p>
    <w:p w:rsidR="001754A3" w:rsidRPr="0075347E" w:rsidRDefault="001754A3" w:rsidP="001754A3">
      <w:pPr>
        <w:spacing w:before="100" w:beforeAutospacing="1" w:after="100" w:afterAutospacing="1"/>
        <w:jc w:val="both"/>
        <w:rPr>
          <w:sz w:val="28"/>
          <w:szCs w:val="28"/>
          <w:shd w:val="clear" w:color="auto" w:fill="FFFFFF"/>
        </w:rPr>
      </w:pPr>
      <w:r w:rsidRPr="0075347E">
        <w:rPr>
          <w:sz w:val="28"/>
          <w:szCs w:val="28"/>
          <w:shd w:val="clear" w:color="auto" w:fill="FFFFFF"/>
        </w:rPr>
        <w:t>3.3.4. Исполнитель должен обеспечить объективное, всестороннее, полное и своевременное рассмотрение заявления.</w:t>
      </w:r>
    </w:p>
    <w:p w:rsidR="001754A3" w:rsidRPr="0075347E" w:rsidRDefault="001754A3" w:rsidP="001754A3">
      <w:pPr>
        <w:spacing w:before="100" w:beforeAutospacing="1" w:after="100" w:afterAutospacing="1"/>
        <w:jc w:val="both"/>
        <w:rPr>
          <w:sz w:val="28"/>
          <w:szCs w:val="28"/>
          <w:shd w:val="clear" w:color="auto" w:fill="FFFFFF"/>
        </w:rPr>
      </w:pPr>
      <w:r w:rsidRPr="0075347E">
        <w:rPr>
          <w:sz w:val="28"/>
          <w:szCs w:val="28"/>
          <w:shd w:val="clear" w:color="auto" w:fill="FFFFFF"/>
        </w:rPr>
        <w:t>3.3.5. По результатам рассмотрения заявления специалист:</w:t>
      </w:r>
      <w:r w:rsidRPr="0075347E">
        <w:rPr>
          <w:sz w:val="28"/>
          <w:szCs w:val="28"/>
          <w:shd w:val="clear" w:color="auto" w:fill="FFFFFF"/>
        </w:rPr>
        <w:br/>
        <w:t>готовит ответ с информацией об объектах недвижимого имущества, находящегося в муниципальной собственности и предназначенные для сдачи в аренду, и направляет на подписание главе администрации либо лицу, его замещающему;</w:t>
      </w:r>
      <w:r w:rsidRPr="0075347E">
        <w:rPr>
          <w:sz w:val="28"/>
          <w:szCs w:val="28"/>
          <w:shd w:val="clear" w:color="auto" w:fill="FFFFFF"/>
        </w:rPr>
        <w:br/>
      </w:r>
      <w:r w:rsidRPr="0075347E">
        <w:rPr>
          <w:sz w:val="28"/>
          <w:szCs w:val="28"/>
          <w:shd w:val="clear" w:color="auto" w:fill="FFFFFF"/>
        </w:rPr>
        <w:lastRenderedPageBreak/>
        <w:t>готовит письменный ответ о приостановлении предоставления муниципальной услуги в соответствии с п. 2.6;</w:t>
      </w:r>
    </w:p>
    <w:p w:rsidR="001754A3" w:rsidRPr="0075347E" w:rsidRDefault="001754A3" w:rsidP="001754A3">
      <w:pPr>
        <w:spacing w:before="100" w:beforeAutospacing="1" w:after="100" w:afterAutospacing="1"/>
        <w:jc w:val="both"/>
        <w:rPr>
          <w:sz w:val="28"/>
          <w:szCs w:val="28"/>
          <w:shd w:val="clear" w:color="auto" w:fill="FFFFFF"/>
        </w:rPr>
      </w:pPr>
      <w:r w:rsidRPr="0075347E">
        <w:rPr>
          <w:sz w:val="28"/>
          <w:szCs w:val="28"/>
          <w:shd w:val="clear" w:color="auto" w:fill="FFFFFF"/>
        </w:rPr>
        <w:t>готовит письменный ответ об отказе в предоставлении муниципальной услуги в соответствии с п. 2.7.</w:t>
      </w:r>
    </w:p>
    <w:p w:rsidR="001754A3" w:rsidRPr="0075347E" w:rsidRDefault="001754A3" w:rsidP="001754A3">
      <w:pPr>
        <w:spacing w:before="100" w:beforeAutospacing="1" w:after="100" w:afterAutospacing="1"/>
        <w:jc w:val="both"/>
        <w:rPr>
          <w:sz w:val="28"/>
          <w:szCs w:val="28"/>
          <w:shd w:val="clear" w:color="auto" w:fill="FFFFFF"/>
        </w:rPr>
      </w:pPr>
      <w:r w:rsidRPr="0075347E">
        <w:rPr>
          <w:sz w:val="28"/>
          <w:szCs w:val="28"/>
          <w:shd w:val="clear" w:color="auto" w:fill="FFFFFF"/>
        </w:rPr>
        <w:t>3.3.6. Глава администрации либо лицо, его замещающее, подписывает ответ, который регистрируется в администрации.</w:t>
      </w:r>
    </w:p>
    <w:p w:rsidR="001754A3" w:rsidRPr="0075347E" w:rsidRDefault="001754A3" w:rsidP="001754A3">
      <w:pPr>
        <w:spacing w:before="100" w:beforeAutospacing="1" w:after="100" w:afterAutospacing="1"/>
        <w:jc w:val="both"/>
        <w:rPr>
          <w:sz w:val="28"/>
          <w:szCs w:val="28"/>
          <w:shd w:val="clear" w:color="auto" w:fill="FFFFFF"/>
        </w:rPr>
      </w:pPr>
      <w:r w:rsidRPr="0075347E">
        <w:rPr>
          <w:sz w:val="28"/>
          <w:szCs w:val="28"/>
          <w:shd w:val="clear" w:color="auto" w:fill="FFFFFF"/>
        </w:rPr>
        <w:t>3.3.7. Ответ заявителю направляется не позднее 3 рабочих дней.</w:t>
      </w:r>
    </w:p>
    <w:p w:rsidR="001754A3" w:rsidRPr="0075347E" w:rsidRDefault="001754A3" w:rsidP="001754A3">
      <w:pPr>
        <w:pStyle w:val="3"/>
        <w:spacing w:before="100" w:beforeAutospacing="1" w:after="100" w:afterAutospacing="1"/>
        <w:jc w:val="both"/>
        <w:rPr>
          <w:rFonts w:ascii="Times New Roman" w:hAnsi="Times New Roman" w:cs="Times New Roman"/>
          <w:sz w:val="28"/>
          <w:szCs w:val="28"/>
          <w:shd w:val="clear" w:color="auto" w:fill="FFFFFF"/>
        </w:rPr>
      </w:pPr>
      <w:r w:rsidRPr="0075347E">
        <w:rPr>
          <w:rFonts w:ascii="Times New Roman" w:hAnsi="Times New Roman" w:cs="Times New Roman"/>
          <w:sz w:val="28"/>
          <w:szCs w:val="28"/>
        </w:rPr>
        <w:t>4. Порядок и формы контроля за предоставлением муниципальной услуги</w:t>
      </w:r>
    </w:p>
    <w:p w:rsidR="001754A3" w:rsidRPr="0075347E" w:rsidRDefault="001754A3" w:rsidP="001754A3">
      <w:pPr>
        <w:spacing w:before="100" w:beforeAutospacing="1" w:after="100" w:afterAutospacing="1"/>
        <w:jc w:val="both"/>
        <w:rPr>
          <w:sz w:val="28"/>
          <w:szCs w:val="28"/>
          <w:shd w:val="clear" w:color="auto" w:fill="FFFFFF"/>
        </w:rPr>
      </w:pPr>
      <w:r w:rsidRPr="0075347E">
        <w:rPr>
          <w:sz w:val="28"/>
          <w:szCs w:val="28"/>
          <w:shd w:val="clear" w:color="auto" w:fill="FFFFFF"/>
        </w:rPr>
        <w:t>4.1. Контроль за соблюдением последовательности действий, определенных административными процедурами в рамках предоставления муниципальной услуги, и принятием решений специалистами осуществляется непосредственно  главой администрации либо лицом, его замещающим.</w:t>
      </w:r>
    </w:p>
    <w:p w:rsidR="001754A3" w:rsidRPr="0075347E" w:rsidRDefault="001754A3" w:rsidP="001754A3">
      <w:pPr>
        <w:spacing w:before="100" w:beforeAutospacing="1" w:after="100" w:afterAutospacing="1"/>
        <w:jc w:val="both"/>
        <w:rPr>
          <w:sz w:val="28"/>
          <w:szCs w:val="28"/>
          <w:shd w:val="clear" w:color="auto" w:fill="FFFFFF"/>
        </w:rPr>
      </w:pPr>
      <w:r w:rsidRPr="0075347E">
        <w:rPr>
          <w:sz w:val="28"/>
          <w:szCs w:val="28"/>
          <w:shd w:val="clear" w:color="auto" w:fill="FFFFFF"/>
        </w:rPr>
        <w:t>4.2. Специалист, осуществляющий консультирование, информирование на предмет возможности предоставления муниципальной услуги, несет ответственность за полноту и достоверность предоставляемой при консультировании информации, соблюдение установленного срока рассмотрения обращений в соответствии с настоящим Административным регламентом.</w:t>
      </w:r>
    </w:p>
    <w:p w:rsidR="001754A3" w:rsidRPr="0075347E" w:rsidRDefault="001754A3" w:rsidP="001754A3">
      <w:pPr>
        <w:pStyle w:val="3"/>
        <w:spacing w:before="100" w:beforeAutospacing="1" w:after="100" w:afterAutospacing="1"/>
        <w:jc w:val="both"/>
        <w:rPr>
          <w:rFonts w:ascii="Times New Roman" w:hAnsi="Times New Roman" w:cs="Times New Roman"/>
          <w:sz w:val="28"/>
          <w:szCs w:val="28"/>
          <w:shd w:val="clear" w:color="auto" w:fill="FFFFFF"/>
        </w:rPr>
      </w:pPr>
      <w:r w:rsidRPr="0075347E">
        <w:rPr>
          <w:rFonts w:ascii="Times New Roman" w:hAnsi="Times New Roman" w:cs="Times New Roman"/>
          <w:sz w:val="28"/>
          <w:szCs w:val="28"/>
        </w:rPr>
        <w:t>5. Порядок обжалования действий (бездействия) и решений, осуществляемых (принятых) в ходе предоставления муниципальной услуги</w:t>
      </w:r>
    </w:p>
    <w:p w:rsidR="001754A3" w:rsidRPr="0075347E" w:rsidRDefault="001754A3" w:rsidP="001754A3">
      <w:pPr>
        <w:spacing w:before="100" w:beforeAutospacing="1" w:after="100" w:afterAutospacing="1"/>
        <w:jc w:val="both"/>
        <w:rPr>
          <w:sz w:val="28"/>
          <w:szCs w:val="28"/>
          <w:shd w:val="clear" w:color="auto" w:fill="FFFFFF"/>
        </w:rPr>
      </w:pPr>
      <w:r w:rsidRPr="0075347E">
        <w:rPr>
          <w:sz w:val="28"/>
          <w:szCs w:val="28"/>
          <w:shd w:val="clear" w:color="auto" w:fill="FFFFFF"/>
        </w:rPr>
        <w:t>5.1. В случае если заявитель не согласен с результатом оказания муниципальной услуги, он вправе обжаловать действия (бездействие) и решения, осуществляемые (принятые) в ходе исполнения Административного регламента, в досудебном и судебном порядке.</w:t>
      </w:r>
    </w:p>
    <w:p w:rsidR="001754A3" w:rsidRPr="0075347E" w:rsidRDefault="001754A3" w:rsidP="001754A3">
      <w:pPr>
        <w:spacing w:before="100" w:beforeAutospacing="1" w:after="100" w:afterAutospacing="1"/>
        <w:jc w:val="both"/>
        <w:rPr>
          <w:sz w:val="28"/>
          <w:szCs w:val="28"/>
          <w:shd w:val="clear" w:color="auto" w:fill="FFFFFF"/>
        </w:rPr>
      </w:pPr>
      <w:r w:rsidRPr="0075347E">
        <w:rPr>
          <w:sz w:val="28"/>
          <w:szCs w:val="28"/>
          <w:shd w:val="clear" w:color="auto" w:fill="FFFFFF"/>
        </w:rPr>
        <w:t>5.2. В досудебном порядке: заявитель имеет право обратиться к главе района с жалобой при неудовлетворении любой процедурой, связанной с предоставлением муниципальной услуги.</w:t>
      </w:r>
      <w:r w:rsidRPr="0075347E">
        <w:rPr>
          <w:sz w:val="28"/>
          <w:szCs w:val="28"/>
        </w:rPr>
        <w:t> </w:t>
      </w:r>
    </w:p>
    <w:p w:rsidR="001754A3" w:rsidRPr="0075347E" w:rsidRDefault="001754A3" w:rsidP="001754A3">
      <w:pPr>
        <w:spacing w:before="100" w:beforeAutospacing="1" w:after="100" w:afterAutospacing="1"/>
        <w:jc w:val="both"/>
        <w:rPr>
          <w:sz w:val="28"/>
          <w:szCs w:val="28"/>
          <w:shd w:val="clear" w:color="auto" w:fill="FFFFFF"/>
        </w:rPr>
      </w:pPr>
      <w:r w:rsidRPr="0075347E">
        <w:rPr>
          <w:sz w:val="28"/>
          <w:szCs w:val="28"/>
          <w:shd w:val="clear" w:color="auto" w:fill="FFFFFF"/>
        </w:rPr>
        <w:t>5.3. При обращении Заявителя в письменной форме срок рассмотрения обращения не должен превышать сроков, предусмотренных законодательством, с момента регистрации такого обращения.</w:t>
      </w:r>
    </w:p>
    <w:p w:rsidR="001754A3" w:rsidRPr="0075347E" w:rsidRDefault="001754A3" w:rsidP="001754A3">
      <w:pPr>
        <w:spacing w:before="100" w:beforeAutospacing="1" w:after="100" w:afterAutospacing="1"/>
        <w:jc w:val="both"/>
        <w:rPr>
          <w:sz w:val="28"/>
          <w:szCs w:val="28"/>
          <w:shd w:val="clear" w:color="auto" w:fill="FFFFFF"/>
        </w:rPr>
      </w:pPr>
      <w:r w:rsidRPr="0075347E">
        <w:rPr>
          <w:sz w:val="28"/>
          <w:szCs w:val="28"/>
          <w:shd w:val="clear" w:color="auto" w:fill="FFFFFF"/>
        </w:rPr>
        <w:t xml:space="preserve">5.4. Заявитель в своем письменном обращении в обязательном порядке указывает либо наименование органа, в который направляет письменное обращение, либо фамилию, имя, отчество должностного лица, а также свои </w:t>
      </w:r>
      <w:r w:rsidRPr="0075347E">
        <w:rPr>
          <w:sz w:val="28"/>
          <w:szCs w:val="28"/>
          <w:shd w:val="clear" w:color="auto" w:fill="FFFFFF"/>
        </w:rPr>
        <w:lastRenderedPageBreak/>
        <w:t>фамилию, имя, отчество, почтовый адрес, по которому должны быть направлены ответ, уведомление о переадресации обращения, излагает суть</w:t>
      </w:r>
      <w:r w:rsidRPr="0075347E">
        <w:rPr>
          <w:sz w:val="28"/>
          <w:szCs w:val="28"/>
        </w:rPr>
        <w:t> </w:t>
      </w:r>
      <w:r w:rsidRPr="0075347E">
        <w:rPr>
          <w:sz w:val="28"/>
          <w:szCs w:val="28"/>
          <w:shd w:val="clear" w:color="auto" w:fill="FFFFFF"/>
        </w:rPr>
        <w:t>предложения, заявления или жалобы, ставит личную подпись и дату.</w:t>
      </w:r>
    </w:p>
    <w:p w:rsidR="001754A3" w:rsidRPr="0075347E" w:rsidRDefault="001754A3" w:rsidP="001754A3">
      <w:pPr>
        <w:spacing w:before="100" w:beforeAutospacing="1" w:after="100" w:afterAutospacing="1"/>
        <w:jc w:val="both"/>
        <w:rPr>
          <w:sz w:val="28"/>
          <w:szCs w:val="28"/>
          <w:shd w:val="clear" w:color="auto" w:fill="FFFFFF"/>
        </w:rPr>
      </w:pPr>
      <w:r w:rsidRPr="0075347E">
        <w:rPr>
          <w:sz w:val="28"/>
          <w:szCs w:val="28"/>
          <w:shd w:val="clear" w:color="auto" w:fill="FFFFFF"/>
        </w:rPr>
        <w:t>5.5. По результатам рассмотрения обращения принимается решение об удовлетворении требований Заявителя либо об отказе в удовлетворении обращения. Письменный ответ, содержащий результаты рассмотрения обращения, направляется Заявителю.</w:t>
      </w:r>
    </w:p>
    <w:p w:rsidR="001754A3" w:rsidRPr="0075347E" w:rsidRDefault="001754A3" w:rsidP="001754A3">
      <w:pPr>
        <w:spacing w:before="100" w:beforeAutospacing="1" w:after="100" w:afterAutospacing="1"/>
        <w:jc w:val="both"/>
        <w:rPr>
          <w:sz w:val="28"/>
          <w:szCs w:val="28"/>
          <w:shd w:val="clear" w:color="auto" w:fill="FFFFFF"/>
        </w:rPr>
      </w:pPr>
      <w:r w:rsidRPr="0075347E">
        <w:rPr>
          <w:sz w:val="28"/>
          <w:szCs w:val="28"/>
          <w:shd w:val="clear" w:color="auto" w:fill="FFFFFF"/>
        </w:rPr>
        <w:t>5.6. Обращение не подлежит рассмотрению в следующих случаях:</w:t>
      </w:r>
      <w:r w:rsidRPr="0075347E">
        <w:rPr>
          <w:sz w:val="28"/>
          <w:szCs w:val="28"/>
          <w:shd w:val="clear" w:color="auto" w:fill="FFFFFF"/>
        </w:rPr>
        <w:br/>
        <w:t>отсутствия обязательных реквизитов письменного обращения и указаний на предмет обжалования;</w:t>
      </w:r>
      <w:r w:rsidRPr="0075347E">
        <w:rPr>
          <w:sz w:val="28"/>
          <w:szCs w:val="28"/>
        </w:rPr>
        <w:t> </w:t>
      </w:r>
      <w:r w:rsidRPr="0075347E">
        <w:rPr>
          <w:sz w:val="28"/>
          <w:szCs w:val="28"/>
          <w:shd w:val="clear" w:color="auto" w:fill="FFFFFF"/>
        </w:rPr>
        <w:br/>
        <w:t>подачи обращения лицом, не имеющим полномочий выступать от имени гражданина;</w:t>
      </w:r>
      <w:r w:rsidRPr="0075347E">
        <w:rPr>
          <w:sz w:val="28"/>
          <w:szCs w:val="28"/>
          <w:shd w:val="clear" w:color="auto" w:fill="FFFFFF"/>
        </w:rPr>
        <w:br/>
        <w:t>установления факта, что данный заявитель уже многократно обращался с жалобой по этому предмету и ему были даны исчерпывающие письменные ответы при условии, что в обращении не приводятся новые доводы или обстоятельства;</w:t>
      </w:r>
      <w:r w:rsidRPr="0075347E">
        <w:rPr>
          <w:sz w:val="28"/>
          <w:szCs w:val="28"/>
          <w:shd w:val="clear" w:color="auto" w:fill="FFFFFF"/>
        </w:rPr>
        <w:br/>
        <w:t>в обращении содержатся нецензурные либо оскорбительные выражения, угрозы жизни, здоровью и имуществу должностного лица, а также членов его семьи;</w:t>
      </w:r>
      <w:r w:rsidRPr="0075347E">
        <w:rPr>
          <w:sz w:val="28"/>
          <w:szCs w:val="28"/>
          <w:shd w:val="clear" w:color="auto" w:fill="FFFFFF"/>
        </w:rPr>
        <w:br/>
        <w:t>если текст письменного обращения не поддается прочтению, при этом, если прочтению поддается почтовый адрес заявителя, ему сообщается о данной причине отказа в рассмотрении.</w:t>
      </w:r>
    </w:p>
    <w:p w:rsidR="001754A3" w:rsidRPr="0075347E" w:rsidRDefault="001754A3" w:rsidP="001754A3">
      <w:pPr>
        <w:spacing w:before="100" w:beforeAutospacing="1" w:after="100" w:afterAutospacing="1"/>
        <w:rPr>
          <w:sz w:val="28"/>
          <w:szCs w:val="28"/>
          <w:shd w:val="clear" w:color="auto" w:fill="FFFFFF"/>
        </w:rPr>
      </w:pPr>
      <w:r w:rsidRPr="0075347E">
        <w:rPr>
          <w:sz w:val="28"/>
          <w:szCs w:val="28"/>
          <w:shd w:val="clear" w:color="auto" w:fill="FFFFFF"/>
        </w:rPr>
        <w:t>5.7. Действия (бездействия) и решения, осуществляемые (принятые) в</w:t>
      </w:r>
      <w:r w:rsidRPr="0075347E">
        <w:rPr>
          <w:sz w:val="28"/>
          <w:szCs w:val="28"/>
          <w:shd w:val="clear" w:color="auto" w:fill="FFFFFF"/>
        </w:rPr>
        <w:br/>
        <w:t>ходе предоставления муниципальной услуги, могут быть обжалованы в судебном порядке в сроки, установленные действующим законодательством.</w:t>
      </w:r>
    </w:p>
    <w:p w:rsidR="001754A3" w:rsidRPr="0075347E" w:rsidRDefault="001754A3" w:rsidP="001754A3">
      <w:pPr>
        <w:pStyle w:val="affff2"/>
        <w:spacing w:before="100" w:beforeAutospacing="1" w:after="100" w:afterAutospacing="1"/>
        <w:jc w:val="right"/>
        <w:rPr>
          <w:rFonts w:ascii="Times New Roman" w:hAnsi="Times New Roman"/>
          <w:sz w:val="28"/>
          <w:szCs w:val="28"/>
          <w:shd w:val="clear" w:color="auto" w:fill="FFFFFF"/>
        </w:rPr>
      </w:pPr>
      <w:r w:rsidRPr="0075347E">
        <w:rPr>
          <w:rFonts w:ascii="Times New Roman" w:hAnsi="Times New Roman"/>
          <w:sz w:val="28"/>
          <w:szCs w:val="28"/>
        </w:rPr>
        <w:t>Приложение № 1</w:t>
      </w:r>
    </w:p>
    <w:p w:rsidR="001754A3" w:rsidRPr="0075347E" w:rsidRDefault="001754A3" w:rsidP="001754A3">
      <w:pPr>
        <w:pStyle w:val="affff2"/>
        <w:spacing w:before="100" w:beforeAutospacing="1" w:after="100" w:afterAutospacing="1"/>
        <w:jc w:val="right"/>
        <w:rPr>
          <w:rFonts w:ascii="Times New Roman" w:hAnsi="Times New Roman"/>
          <w:sz w:val="28"/>
          <w:szCs w:val="28"/>
          <w:shd w:val="clear" w:color="auto" w:fill="FFFFFF"/>
        </w:rPr>
      </w:pPr>
      <w:r w:rsidRPr="0075347E">
        <w:rPr>
          <w:rFonts w:ascii="Times New Roman" w:hAnsi="Times New Roman"/>
          <w:sz w:val="28"/>
          <w:szCs w:val="28"/>
          <w:shd w:val="clear" w:color="auto" w:fill="FFFFFF"/>
        </w:rPr>
        <w:t>к Административному регламенту</w:t>
      </w:r>
    </w:p>
    <w:p w:rsidR="001754A3" w:rsidRPr="0075347E" w:rsidRDefault="001754A3" w:rsidP="001754A3">
      <w:pPr>
        <w:spacing w:before="100" w:beforeAutospacing="1" w:after="100" w:afterAutospacing="1" w:line="270" w:lineRule="atLeast"/>
        <w:rPr>
          <w:sz w:val="28"/>
          <w:szCs w:val="28"/>
          <w:shd w:val="clear" w:color="auto" w:fill="FFFFFF"/>
        </w:rPr>
      </w:pPr>
      <w:r w:rsidRPr="0075347E">
        <w:rPr>
          <w:sz w:val="28"/>
          <w:szCs w:val="28"/>
          <w:shd w:val="clear" w:color="auto" w:fill="FFFFFF"/>
        </w:rPr>
        <w:t>                                                                       </w:t>
      </w:r>
    </w:p>
    <w:p w:rsidR="001754A3" w:rsidRPr="0075347E" w:rsidRDefault="001754A3" w:rsidP="001754A3">
      <w:pPr>
        <w:spacing w:before="100" w:beforeAutospacing="1" w:after="100" w:afterAutospacing="1"/>
        <w:jc w:val="right"/>
        <w:rPr>
          <w:sz w:val="28"/>
          <w:szCs w:val="28"/>
          <w:shd w:val="clear" w:color="auto" w:fill="FFFFFF"/>
        </w:rPr>
      </w:pPr>
      <w:r w:rsidRPr="0075347E">
        <w:rPr>
          <w:sz w:val="28"/>
          <w:szCs w:val="28"/>
          <w:shd w:val="clear" w:color="auto" w:fill="FFFFFF"/>
        </w:rPr>
        <w:t xml:space="preserve">Главе администрации </w:t>
      </w:r>
    </w:p>
    <w:p w:rsidR="001754A3" w:rsidRPr="0075347E" w:rsidRDefault="001754A3" w:rsidP="001754A3">
      <w:pPr>
        <w:spacing w:before="100" w:beforeAutospacing="1" w:after="100" w:afterAutospacing="1"/>
        <w:jc w:val="right"/>
        <w:rPr>
          <w:sz w:val="28"/>
          <w:szCs w:val="28"/>
          <w:shd w:val="clear" w:color="auto" w:fill="FFFFFF"/>
        </w:rPr>
      </w:pPr>
      <w:r w:rsidRPr="0075347E">
        <w:rPr>
          <w:sz w:val="28"/>
          <w:szCs w:val="28"/>
          <w:shd w:val="clear" w:color="auto" w:fill="FFFFFF"/>
        </w:rPr>
        <w:t>сельского поселения  «</w:t>
      </w:r>
      <w:r>
        <w:rPr>
          <w:sz w:val="28"/>
          <w:szCs w:val="28"/>
          <w:shd w:val="clear" w:color="auto" w:fill="FFFFFF"/>
        </w:rPr>
        <w:t>Чиндалей</w:t>
      </w:r>
      <w:r w:rsidRPr="0075347E">
        <w:rPr>
          <w:sz w:val="28"/>
          <w:szCs w:val="28"/>
          <w:shd w:val="clear" w:color="auto" w:fill="FFFFFF"/>
        </w:rPr>
        <w:t>»</w:t>
      </w:r>
      <w:r w:rsidRPr="0075347E">
        <w:rPr>
          <w:sz w:val="28"/>
          <w:szCs w:val="28"/>
          <w:shd w:val="clear" w:color="auto" w:fill="FFFFFF"/>
        </w:rPr>
        <w:br/>
      </w:r>
      <w:r w:rsidRPr="0075347E">
        <w:rPr>
          <w:sz w:val="28"/>
          <w:szCs w:val="28"/>
          <w:shd w:val="clear" w:color="auto" w:fill="FFFFFF"/>
        </w:rPr>
        <w:br/>
        <w:t>                                                                  Заявитель __________________________________</w:t>
      </w:r>
    </w:p>
    <w:p w:rsidR="001754A3" w:rsidRPr="0075347E" w:rsidRDefault="001754A3" w:rsidP="001754A3">
      <w:pPr>
        <w:spacing w:before="100" w:beforeAutospacing="1" w:after="100" w:afterAutospacing="1"/>
        <w:jc w:val="right"/>
        <w:rPr>
          <w:sz w:val="28"/>
          <w:szCs w:val="28"/>
          <w:shd w:val="clear" w:color="auto" w:fill="FFFFFF"/>
        </w:rPr>
      </w:pPr>
      <w:r w:rsidRPr="0075347E">
        <w:rPr>
          <w:sz w:val="28"/>
          <w:szCs w:val="28"/>
          <w:shd w:val="clear" w:color="auto" w:fill="FFFFFF"/>
        </w:rPr>
        <w:t>                          </w:t>
      </w:r>
      <w:r>
        <w:rPr>
          <w:sz w:val="28"/>
          <w:szCs w:val="28"/>
          <w:shd w:val="clear" w:color="auto" w:fill="FFFFFF"/>
        </w:rPr>
        <w:t>            </w:t>
      </w:r>
      <w:r w:rsidRPr="0075347E">
        <w:rPr>
          <w:sz w:val="28"/>
          <w:szCs w:val="28"/>
          <w:shd w:val="clear" w:color="auto" w:fill="FFFFFF"/>
        </w:rPr>
        <w:t> </w:t>
      </w:r>
      <w:r w:rsidRPr="00FA2959">
        <w:rPr>
          <w:shd w:val="clear" w:color="auto" w:fill="FFFFFF"/>
        </w:rPr>
        <w:t>(</w:t>
      </w:r>
      <w:r w:rsidRPr="00B42126">
        <w:rPr>
          <w:shd w:val="clear" w:color="auto" w:fill="FFFFFF"/>
        </w:rPr>
        <w:t>Ф.И.О, паспортные данные физического лица,</w:t>
      </w:r>
      <w:r w:rsidRPr="00FA2959">
        <w:rPr>
          <w:shd w:val="clear" w:color="auto" w:fill="FFFFFF"/>
        </w:rPr>
        <w:t>  </w:t>
      </w:r>
      <w:r w:rsidRPr="0075347E">
        <w:rPr>
          <w:sz w:val="28"/>
          <w:szCs w:val="28"/>
          <w:shd w:val="clear" w:color="auto" w:fill="FFFFFF"/>
        </w:rPr>
        <w:t>                                                       __________________________________________</w:t>
      </w:r>
    </w:p>
    <w:p w:rsidR="001754A3" w:rsidRDefault="001754A3" w:rsidP="001754A3">
      <w:pPr>
        <w:spacing w:before="100" w:beforeAutospacing="1" w:after="100" w:afterAutospacing="1"/>
        <w:jc w:val="right"/>
        <w:rPr>
          <w:shd w:val="clear" w:color="auto" w:fill="FFFFFF"/>
        </w:rPr>
      </w:pPr>
      <w:r w:rsidRPr="0075347E">
        <w:rPr>
          <w:sz w:val="28"/>
          <w:szCs w:val="28"/>
          <w:shd w:val="clear" w:color="auto" w:fill="FFFFFF"/>
        </w:rPr>
        <w:lastRenderedPageBreak/>
        <w:t>                                               </w:t>
      </w:r>
      <w:r w:rsidRPr="0075347E">
        <w:rPr>
          <w:sz w:val="28"/>
          <w:szCs w:val="28"/>
        </w:rPr>
        <w:t> </w:t>
      </w:r>
      <w:r w:rsidRPr="00FA2959">
        <w:rPr>
          <w:shd w:val="clear" w:color="auto" w:fill="FFFFFF"/>
        </w:rPr>
        <w:t>наименование и реквизиты юридического лица, индивидуального предпринимателя)</w:t>
      </w:r>
    </w:p>
    <w:p w:rsidR="001754A3" w:rsidRPr="0075347E" w:rsidRDefault="001754A3" w:rsidP="001754A3">
      <w:pPr>
        <w:spacing w:before="100" w:beforeAutospacing="1" w:after="100" w:afterAutospacing="1"/>
        <w:jc w:val="right"/>
        <w:rPr>
          <w:sz w:val="28"/>
          <w:szCs w:val="28"/>
          <w:shd w:val="clear" w:color="auto" w:fill="FFFFFF"/>
        </w:rPr>
      </w:pPr>
      <w:r w:rsidRPr="0075347E">
        <w:rPr>
          <w:sz w:val="28"/>
          <w:szCs w:val="28"/>
          <w:shd w:val="clear" w:color="auto" w:fill="FFFFFF"/>
        </w:rPr>
        <w:t>                                                __________________________________________ </w:t>
      </w:r>
    </w:p>
    <w:p w:rsidR="001754A3" w:rsidRPr="0075347E" w:rsidRDefault="001754A3" w:rsidP="001754A3">
      <w:pPr>
        <w:spacing w:before="100" w:beforeAutospacing="1" w:after="100" w:afterAutospacing="1"/>
        <w:jc w:val="right"/>
        <w:rPr>
          <w:sz w:val="28"/>
          <w:szCs w:val="28"/>
          <w:shd w:val="clear" w:color="auto" w:fill="FFFFFF"/>
        </w:rPr>
      </w:pPr>
      <w:r w:rsidRPr="00FA2959">
        <w:rPr>
          <w:shd w:val="clear" w:color="auto" w:fill="FFFFFF"/>
        </w:rPr>
        <w:t>                                                       </w:t>
      </w:r>
      <w:r w:rsidRPr="00FA2959">
        <w:t> </w:t>
      </w:r>
      <w:r w:rsidRPr="00FA2959">
        <w:rPr>
          <w:shd w:val="clear" w:color="auto" w:fill="FFFFFF"/>
        </w:rPr>
        <w:t>(почтовый индекс и адрес проживания,                             </w:t>
      </w:r>
      <w:r w:rsidRPr="00FA2959">
        <w:rPr>
          <w:sz w:val="28"/>
          <w:szCs w:val="28"/>
          <w:shd w:val="clear" w:color="auto" w:fill="FFFFFF"/>
        </w:rPr>
        <w:t xml:space="preserve">                                    </w:t>
      </w:r>
      <w:r w:rsidRPr="0075347E">
        <w:rPr>
          <w:sz w:val="28"/>
          <w:szCs w:val="28"/>
          <w:shd w:val="clear" w:color="auto" w:fill="FFFFFF"/>
        </w:rPr>
        <w:t>___________________________________________</w:t>
      </w:r>
      <w:r w:rsidRPr="0075347E">
        <w:rPr>
          <w:sz w:val="28"/>
          <w:szCs w:val="28"/>
          <w:shd w:val="clear" w:color="auto" w:fill="FFFFFF"/>
        </w:rPr>
        <w:br/>
        <w:t>                                                           </w:t>
      </w:r>
      <w:r>
        <w:rPr>
          <w:sz w:val="28"/>
          <w:szCs w:val="28"/>
          <w:shd w:val="clear" w:color="auto" w:fill="FFFFFF"/>
        </w:rPr>
        <w:t>                             </w:t>
      </w:r>
      <w:r w:rsidRPr="0075347E">
        <w:rPr>
          <w:sz w:val="28"/>
          <w:szCs w:val="28"/>
          <w:shd w:val="clear" w:color="auto" w:fill="FFFFFF"/>
        </w:rPr>
        <w:t xml:space="preserve"> </w:t>
      </w:r>
      <w:r w:rsidRPr="00FA2959">
        <w:rPr>
          <w:shd w:val="clear" w:color="auto" w:fill="FFFFFF"/>
        </w:rPr>
        <w:t>юридический адрес, телефон</w:t>
      </w:r>
      <w:r w:rsidRPr="0075347E">
        <w:rPr>
          <w:sz w:val="28"/>
          <w:szCs w:val="28"/>
          <w:shd w:val="clear" w:color="auto" w:fill="FFFFFF"/>
        </w:rPr>
        <w:t>)</w:t>
      </w:r>
    </w:p>
    <w:p w:rsidR="001754A3" w:rsidRPr="0075347E" w:rsidRDefault="001754A3" w:rsidP="001754A3">
      <w:pPr>
        <w:spacing w:before="100" w:beforeAutospacing="1" w:after="100" w:afterAutospacing="1"/>
        <w:jc w:val="center"/>
        <w:rPr>
          <w:sz w:val="28"/>
          <w:szCs w:val="28"/>
          <w:shd w:val="clear" w:color="auto" w:fill="FFFFFF"/>
        </w:rPr>
      </w:pPr>
      <w:r w:rsidRPr="0075347E">
        <w:rPr>
          <w:sz w:val="28"/>
          <w:szCs w:val="28"/>
          <w:shd w:val="clear" w:color="auto" w:fill="FFFFFF"/>
        </w:rPr>
        <w:t>ЗАЯВЛЕНИЕ</w:t>
      </w:r>
    </w:p>
    <w:p w:rsidR="001754A3" w:rsidRPr="0075347E" w:rsidRDefault="001754A3" w:rsidP="001754A3">
      <w:pPr>
        <w:spacing w:before="100" w:beforeAutospacing="1" w:after="100" w:afterAutospacing="1"/>
        <w:jc w:val="center"/>
        <w:rPr>
          <w:sz w:val="28"/>
          <w:szCs w:val="28"/>
          <w:shd w:val="clear" w:color="auto" w:fill="FFFFFF"/>
        </w:rPr>
      </w:pPr>
      <w:r w:rsidRPr="0075347E">
        <w:rPr>
          <w:sz w:val="28"/>
          <w:szCs w:val="28"/>
          <w:shd w:val="clear" w:color="auto" w:fill="FFFFFF"/>
        </w:rPr>
        <w:t>о предоставлении информации об объектах недвижимого имущества,</w:t>
      </w:r>
    </w:p>
    <w:p w:rsidR="001754A3" w:rsidRPr="0075347E" w:rsidRDefault="001754A3" w:rsidP="001754A3">
      <w:pPr>
        <w:spacing w:before="100" w:beforeAutospacing="1" w:after="100" w:afterAutospacing="1"/>
        <w:jc w:val="center"/>
        <w:rPr>
          <w:sz w:val="28"/>
          <w:szCs w:val="28"/>
          <w:shd w:val="clear" w:color="auto" w:fill="FFFFFF"/>
        </w:rPr>
      </w:pPr>
      <w:r w:rsidRPr="0075347E">
        <w:rPr>
          <w:sz w:val="28"/>
          <w:szCs w:val="28"/>
          <w:shd w:val="clear" w:color="auto" w:fill="FFFFFF"/>
        </w:rPr>
        <w:t>находящихся в муниципальной собственности и предназначенных</w:t>
      </w:r>
    </w:p>
    <w:p w:rsidR="001754A3" w:rsidRPr="0075347E" w:rsidRDefault="001754A3" w:rsidP="001754A3">
      <w:pPr>
        <w:spacing w:before="100" w:beforeAutospacing="1" w:after="100" w:afterAutospacing="1"/>
        <w:jc w:val="center"/>
        <w:rPr>
          <w:sz w:val="28"/>
          <w:szCs w:val="28"/>
          <w:shd w:val="clear" w:color="auto" w:fill="FFFFFF"/>
        </w:rPr>
      </w:pPr>
      <w:r w:rsidRPr="0075347E">
        <w:rPr>
          <w:sz w:val="28"/>
          <w:szCs w:val="28"/>
          <w:shd w:val="clear" w:color="auto" w:fill="FFFFFF"/>
        </w:rPr>
        <w:t xml:space="preserve">для сдачи в аренду </w:t>
      </w:r>
    </w:p>
    <w:p w:rsidR="001754A3" w:rsidRPr="00B42126" w:rsidRDefault="001754A3" w:rsidP="001754A3">
      <w:pPr>
        <w:spacing w:before="100" w:beforeAutospacing="1" w:after="100" w:afterAutospacing="1" w:line="270" w:lineRule="atLeast"/>
        <w:rPr>
          <w:shd w:val="clear" w:color="auto" w:fill="FFFFFF"/>
        </w:rPr>
      </w:pPr>
      <w:r w:rsidRPr="0075347E">
        <w:rPr>
          <w:sz w:val="28"/>
          <w:szCs w:val="28"/>
          <w:shd w:val="clear" w:color="auto" w:fill="FFFFFF"/>
        </w:rPr>
        <w:t>Прошу предоставить информацию об объектах недвижимого имущества, находящихся в муниципальной собственности и предназначенных для сдачи в аренду.</w:t>
      </w:r>
      <w:r w:rsidRPr="0075347E">
        <w:rPr>
          <w:sz w:val="28"/>
          <w:szCs w:val="28"/>
          <w:shd w:val="clear" w:color="auto" w:fill="FFFFFF"/>
        </w:rPr>
        <w:br/>
        <w:t>Вид объекта:</w:t>
      </w:r>
      <w:r w:rsidRPr="0075347E">
        <w:rPr>
          <w:sz w:val="28"/>
          <w:szCs w:val="28"/>
        </w:rPr>
        <w:t> </w:t>
      </w:r>
      <w:r w:rsidRPr="0075347E">
        <w:rPr>
          <w:sz w:val="28"/>
          <w:szCs w:val="28"/>
          <w:u w:val="single"/>
          <w:shd w:val="clear" w:color="auto" w:fill="FFFFFF"/>
        </w:rPr>
        <w:t>нежилое помещение, здание_</w:t>
      </w:r>
      <w:r w:rsidRPr="0075347E">
        <w:rPr>
          <w:sz w:val="28"/>
          <w:szCs w:val="28"/>
          <w:shd w:val="clear" w:color="auto" w:fill="FFFFFF"/>
        </w:rPr>
        <w:t>________________________________________</w:t>
      </w:r>
      <w:r>
        <w:rPr>
          <w:sz w:val="28"/>
          <w:szCs w:val="28"/>
          <w:shd w:val="clear" w:color="auto" w:fill="FFFFFF"/>
        </w:rPr>
        <w:t>__________________</w:t>
      </w:r>
      <w:r w:rsidRPr="0075347E">
        <w:rPr>
          <w:sz w:val="28"/>
          <w:szCs w:val="28"/>
          <w:shd w:val="clear" w:color="auto" w:fill="FFFFFF"/>
        </w:rPr>
        <w:t>_</w:t>
      </w:r>
      <w:r>
        <w:rPr>
          <w:sz w:val="28"/>
          <w:szCs w:val="28"/>
          <w:shd w:val="clear" w:color="auto" w:fill="FFFFFF"/>
        </w:rPr>
        <w:tab/>
      </w:r>
      <w:r w:rsidRPr="0075347E">
        <w:rPr>
          <w:sz w:val="28"/>
          <w:szCs w:val="28"/>
          <w:shd w:val="clear" w:color="auto" w:fill="FFFFFF"/>
        </w:rPr>
        <w:br/>
        <w:t xml:space="preserve">                                        </w:t>
      </w:r>
      <w:r w:rsidRPr="00B42126">
        <w:rPr>
          <w:shd w:val="clear" w:color="auto" w:fill="FFFFFF"/>
        </w:rPr>
        <w:t>(нужное подчеркнуть)</w:t>
      </w:r>
      <w:r w:rsidRPr="00B42126">
        <w:rPr>
          <w:shd w:val="clear" w:color="auto" w:fill="FFFFFF"/>
        </w:rPr>
        <w:br/>
      </w:r>
      <w:r w:rsidRPr="0075347E">
        <w:rPr>
          <w:sz w:val="28"/>
          <w:szCs w:val="28"/>
          <w:shd w:val="clear" w:color="auto" w:fill="FFFFFF"/>
        </w:rPr>
        <w:t>Местоположение:________________________________</w:t>
      </w:r>
      <w:r>
        <w:rPr>
          <w:sz w:val="28"/>
          <w:szCs w:val="28"/>
          <w:shd w:val="clear" w:color="auto" w:fill="FFFFFF"/>
        </w:rPr>
        <w:t>___________________</w:t>
      </w:r>
      <w:r w:rsidRPr="0075347E">
        <w:rPr>
          <w:sz w:val="28"/>
          <w:szCs w:val="28"/>
          <w:shd w:val="clear" w:color="auto" w:fill="FFFFFF"/>
        </w:rPr>
        <w:br/>
      </w:r>
      <w:r w:rsidRPr="00B42126">
        <w:rPr>
          <w:shd w:val="clear" w:color="auto" w:fill="FFFFFF"/>
        </w:rPr>
        <w:t>(указывается территория, на которой могут быть расположены интересующие заявителя объекты)</w:t>
      </w:r>
      <w:r w:rsidRPr="00B42126">
        <w:rPr>
          <w:shd w:val="clear" w:color="auto" w:fill="FFFFFF"/>
        </w:rPr>
        <w:br/>
      </w:r>
      <w:r w:rsidRPr="0075347E">
        <w:rPr>
          <w:sz w:val="28"/>
          <w:szCs w:val="28"/>
          <w:shd w:val="clear" w:color="auto" w:fill="FFFFFF"/>
        </w:rPr>
        <w:t>____________________________________________________________</w:t>
      </w:r>
      <w:r>
        <w:rPr>
          <w:sz w:val="28"/>
          <w:szCs w:val="28"/>
          <w:shd w:val="clear" w:color="auto" w:fill="FFFFFF"/>
        </w:rPr>
        <w:t>______</w:t>
      </w:r>
      <w:r w:rsidRPr="0075347E">
        <w:rPr>
          <w:sz w:val="28"/>
          <w:szCs w:val="28"/>
          <w:shd w:val="clear" w:color="auto" w:fill="FFFFFF"/>
        </w:rPr>
        <w:br/>
      </w:r>
      <w:r w:rsidRPr="00B42126">
        <w:rPr>
          <w:shd w:val="clear" w:color="auto" w:fill="FFFFFF"/>
        </w:rPr>
        <w:t>(площадью, кв.м., необходимой для получения в аренду)</w:t>
      </w:r>
      <w:r w:rsidRPr="00B42126">
        <w:rPr>
          <w:shd w:val="clear" w:color="auto" w:fill="FFFFFF"/>
        </w:rPr>
        <w:br/>
      </w:r>
      <w:r w:rsidRPr="0075347E">
        <w:rPr>
          <w:sz w:val="28"/>
          <w:szCs w:val="28"/>
          <w:shd w:val="clear" w:color="auto" w:fill="FFFFFF"/>
        </w:rPr>
        <w:t>Вид деятельности (целевое назначение) объекта______</w:t>
      </w:r>
      <w:r>
        <w:rPr>
          <w:sz w:val="28"/>
          <w:szCs w:val="28"/>
          <w:shd w:val="clear" w:color="auto" w:fill="FFFFFF"/>
        </w:rPr>
        <w:t>__________________</w:t>
      </w:r>
      <w:r w:rsidRPr="0075347E">
        <w:rPr>
          <w:sz w:val="28"/>
          <w:szCs w:val="28"/>
          <w:shd w:val="clear" w:color="auto" w:fill="FFFFFF"/>
        </w:rPr>
        <w:br/>
        <w:t>_______________________________________________</w:t>
      </w:r>
      <w:r>
        <w:rPr>
          <w:sz w:val="28"/>
          <w:szCs w:val="28"/>
          <w:shd w:val="clear" w:color="auto" w:fill="FFFFFF"/>
        </w:rPr>
        <w:t>__________________</w:t>
      </w:r>
      <w:r w:rsidRPr="0075347E">
        <w:rPr>
          <w:sz w:val="28"/>
          <w:szCs w:val="28"/>
          <w:shd w:val="clear" w:color="auto" w:fill="FFFFFF"/>
        </w:rPr>
        <w:t>  </w:t>
      </w:r>
      <w:r w:rsidRPr="0075347E">
        <w:rPr>
          <w:sz w:val="28"/>
          <w:szCs w:val="28"/>
          <w:shd w:val="clear" w:color="auto" w:fill="FFFFFF"/>
        </w:rPr>
        <w:br/>
      </w:r>
      <w:r w:rsidRPr="00B42126">
        <w:rPr>
          <w:shd w:val="clear" w:color="auto" w:fill="FFFFFF"/>
        </w:rPr>
        <w:t>(по желанию заявитель может указать планируемый вид деятельности)</w:t>
      </w:r>
    </w:p>
    <w:p w:rsidR="001754A3" w:rsidRPr="0075347E" w:rsidRDefault="001754A3" w:rsidP="001754A3">
      <w:pPr>
        <w:spacing w:before="100" w:beforeAutospacing="1" w:after="100" w:afterAutospacing="1"/>
        <w:rPr>
          <w:sz w:val="28"/>
          <w:szCs w:val="28"/>
          <w:shd w:val="clear" w:color="auto" w:fill="FFFFFF"/>
        </w:rPr>
      </w:pPr>
      <w:r w:rsidRPr="0075347E">
        <w:rPr>
          <w:sz w:val="28"/>
          <w:szCs w:val="28"/>
          <w:shd w:val="clear" w:color="auto" w:fill="FFFFFF"/>
        </w:rPr>
        <w:t> </w:t>
      </w:r>
    </w:p>
    <w:p w:rsidR="001754A3" w:rsidRPr="004C34F1" w:rsidRDefault="001754A3" w:rsidP="001754A3">
      <w:pPr>
        <w:spacing w:before="100" w:beforeAutospacing="1" w:after="100" w:afterAutospacing="1"/>
      </w:pPr>
      <w:r w:rsidRPr="00B42126">
        <w:rPr>
          <w:shd w:val="clear" w:color="auto" w:fill="FFFFFF"/>
        </w:rPr>
        <w:t> Дата                                                                                 Подпись заявителя</w:t>
      </w:r>
      <w:r w:rsidRPr="00B42126">
        <w:t xml:space="preserve">                                                      </w:t>
      </w:r>
    </w:p>
    <w:p w:rsidR="001754A3" w:rsidRPr="005067D7" w:rsidRDefault="001754A3" w:rsidP="001754A3">
      <w:pPr>
        <w:pStyle w:val="affff2"/>
        <w:spacing w:before="100" w:beforeAutospacing="1" w:after="100" w:afterAutospacing="1"/>
        <w:jc w:val="right"/>
        <w:rPr>
          <w:rFonts w:ascii="Times New Roman" w:hAnsi="Times New Roman"/>
        </w:rPr>
      </w:pPr>
      <w:r w:rsidRPr="005067D7">
        <w:rPr>
          <w:rFonts w:ascii="Times New Roman" w:hAnsi="Times New Roman"/>
        </w:rPr>
        <w:t>Приложение № 2</w:t>
      </w:r>
    </w:p>
    <w:p w:rsidR="001754A3" w:rsidRPr="005067D7" w:rsidRDefault="001754A3" w:rsidP="001754A3">
      <w:pPr>
        <w:pStyle w:val="affff2"/>
        <w:spacing w:before="100" w:beforeAutospacing="1" w:after="100" w:afterAutospacing="1"/>
        <w:jc w:val="right"/>
        <w:rPr>
          <w:rFonts w:ascii="Times New Roman" w:hAnsi="Times New Roman"/>
        </w:rPr>
      </w:pPr>
      <w:r w:rsidRPr="005067D7">
        <w:rPr>
          <w:rFonts w:ascii="Times New Roman" w:hAnsi="Times New Roman"/>
        </w:rPr>
        <w:t xml:space="preserve"> к Административному регламенту</w:t>
      </w:r>
    </w:p>
    <w:p w:rsidR="001754A3" w:rsidRDefault="001754A3" w:rsidP="001754A3">
      <w:pPr>
        <w:spacing w:before="100" w:beforeAutospacing="1" w:after="100" w:afterAutospacing="1"/>
        <w:rPr>
          <w:sz w:val="20"/>
          <w:szCs w:val="20"/>
        </w:rPr>
      </w:pPr>
    </w:p>
    <w:p w:rsidR="001754A3" w:rsidRPr="00DC7AB4" w:rsidRDefault="001754A3" w:rsidP="001754A3">
      <w:pPr>
        <w:spacing w:before="100" w:beforeAutospacing="1" w:after="100" w:afterAutospacing="1"/>
        <w:rPr>
          <w:sz w:val="20"/>
          <w:szCs w:val="20"/>
        </w:rPr>
      </w:pPr>
      <w:r w:rsidRPr="00DC7AB4">
        <w:rPr>
          <w:sz w:val="20"/>
          <w:szCs w:val="20"/>
        </w:rPr>
        <w:t xml:space="preserve">Блок-схема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w:t>
      </w:r>
    </w:p>
    <w:p w:rsidR="001754A3" w:rsidRPr="00DC7AB4" w:rsidRDefault="001754A3" w:rsidP="001754A3">
      <w:pPr>
        <w:spacing w:before="100" w:beforeAutospacing="1" w:after="100" w:afterAutospacing="1"/>
        <w:rPr>
          <w:sz w:val="20"/>
          <w:szCs w:val="20"/>
        </w:rPr>
      </w:pPr>
    </w:p>
    <w:p w:rsidR="001754A3" w:rsidRPr="00185F2B" w:rsidRDefault="001754A3" w:rsidP="001754A3">
      <w:pPr>
        <w:autoSpaceDE w:val="0"/>
        <w:autoSpaceDN w:val="0"/>
        <w:adjustRightInd w:val="0"/>
        <w:spacing w:before="100" w:beforeAutospacing="1" w:after="100" w:afterAutospacing="1"/>
        <w:jc w:val="center"/>
        <w:rPr>
          <w:color w:val="000000"/>
          <w:sz w:val="28"/>
          <w:szCs w:val="28"/>
        </w:rPr>
      </w:pPr>
      <w:r w:rsidRPr="00B92B43">
        <w:pict>
          <v:group id="_x0000_s1026" style="width:482.7pt;height:624.85pt;mso-wrap-distance-left:0;mso-wrap-distance-right:0;mso-position-horizontal-relative:char;mso-position-vertical-relative:line" coordsize="10255,10975">
            <o:lock v:ext="edit" text="t"/>
            <v:rect id="_x0000_s1027" style="position:absolute;width:10255;height:10975;v-text-anchor:middle" filled="f" stroked="f">
              <v:stroke joinstyle="round"/>
            </v:rect>
            <v:group id="_x0000_s1028" style="position:absolute;left:720;width:8814;height:535;mso-wrap-distance-left:0;mso-wrap-distance-right:0" coordorigin="720" coordsize="8814,535">
              <o:lock v:ext="edit" text="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9" type="#_x0000_t176" style="position:absolute;left:720;width:8814;height:535;v-text-anchor:middle" strokeweight=".26mm">
                <v:fill color2="black"/>
              </v:shape>
              <v:shapetype id="_x0000_t202" coordsize="21600,21600" o:spt="202" path="m,l,21600r21600,l21600,xe">
                <v:stroke joinstyle="miter"/>
                <v:path gradientshapeok="t" o:connecttype="rect"/>
              </v:shapetype>
              <v:shape id="_x0000_s1030" type="#_x0000_t202" style="position:absolute;left:1044;top:17;width:8162;height:496;v-text-anchor:middle" filled="f" stroked="f">
                <v:stroke joinstyle="round"/>
                <v:textbox style="mso-rotate-with-shape:t">
                  <w:txbxContent>
                    <w:p w:rsidR="001754A3" w:rsidRDefault="001754A3" w:rsidP="001754A3">
                      <w:pPr>
                        <w:spacing w:line="192" w:lineRule="auto"/>
                        <w:jc w:val="center"/>
                      </w:pPr>
                      <w:r>
                        <w:t xml:space="preserve">Письменное обращение заявителя (представителя заявителя) с необходимыми  документами </w:t>
                      </w:r>
                    </w:p>
                    <w:p w:rsidR="001754A3" w:rsidRDefault="001754A3" w:rsidP="001754A3"/>
                  </w:txbxContent>
                </v:textbox>
              </v:shape>
            </v:group>
            <v:group id="_x0000_s1031" style="position:absolute;left:717;top:897;width:8816;height:717;mso-wrap-distance-left:0;mso-wrap-distance-right:0" coordorigin="717,897" coordsize="8816,717">
              <o:lock v:ext="edit" text="t"/>
              <v:shapetype id="_x0000_t109" coordsize="21600,21600" o:spt="109" path="m,l,21600r21600,l21600,xe">
                <v:stroke joinstyle="miter"/>
                <v:path gradientshapeok="t" o:connecttype="rect"/>
              </v:shapetype>
              <v:shape id="_x0000_s1032" type="#_x0000_t109" style="position:absolute;left:719;top:899;width:8814;height:715;v-text-anchor:middle" strokeweight=".26mm">
                <v:fill color2="black"/>
              </v:shape>
              <v:shape id="_x0000_s1033" type="#_x0000_t202" style="position:absolute;left:717;top:897;width:8814;height:715;v-text-anchor:middle" filled="f" stroked="f">
                <v:stroke joinstyle="round"/>
                <v:textbox style="mso-rotate-with-shape:t">
                  <w:txbxContent>
                    <w:p w:rsidR="001754A3" w:rsidRDefault="001754A3" w:rsidP="001754A3">
                      <w:pPr>
                        <w:jc w:val="center"/>
                      </w:pPr>
                      <w:r>
                        <w:t>Прием и регистрация заявления в администрации сельского поселения</w:t>
                      </w:r>
                    </w:p>
                  </w:txbxContent>
                </v:textbox>
              </v:shape>
            </v:group>
            <v:group id="_x0000_s1034" style="position:absolute;left:718;top:1977;width:8816;height:717;mso-wrap-distance-left:0;mso-wrap-distance-right:0" coordorigin="718,1977" coordsize="8816,717">
              <o:lock v:ext="edit" text="t"/>
              <v:shape id="_x0000_s1035" type="#_x0000_t109" style="position:absolute;left:720;top:1979;width:8814;height:715;v-text-anchor:middle" strokeweight=".26mm">
                <v:fill color2="black"/>
              </v:shape>
              <v:shape id="_x0000_s1036" type="#_x0000_t202" style="position:absolute;left:718;top:1977;width:8814;height:715;v-text-anchor:middle" filled="f" stroked="f">
                <v:stroke joinstyle="round"/>
                <v:textbox style="mso-rotate-with-shape:t">
                  <w:txbxContent>
                    <w:p w:rsidR="001754A3" w:rsidRPr="00DC7AB4" w:rsidRDefault="001754A3" w:rsidP="001754A3">
                      <w:pPr>
                        <w:jc w:val="center"/>
                        <w:rPr>
                          <w:sz w:val="20"/>
                          <w:szCs w:val="20"/>
                        </w:rPr>
                      </w:pPr>
                      <w:r w:rsidRPr="00DC7AB4">
                        <w:rPr>
                          <w:sz w:val="20"/>
                          <w:szCs w:val="20"/>
                        </w:rPr>
                        <w:t>Направление заявления  главе администрации (либо лицу его замещающему) для определения исполнителя для рассмотрения заявления</w:t>
                      </w:r>
                    </w:p>
                  </w:txbxContent>
                </v:textbox>
              </v:shape>
            </v:group>
            <v:group id="_x0000_s1037" style="position:absolute;left:718;top:3057;width:8816;height:537;mso-wrap-distance-left:0;mso-wrap-distance-right:0" coordorigin="718,3057" coordsize="8816,537">
              <o:lock v:ext="edit" text="t"/>
              <v:shape id="_x0000_s1038" type="#_x0000_t109" style="position:absolute;left:720;top:3059;width:8814;height:535;v-text-anchor:middle" strokeweight=".26mm">
                <v:fill color2="black"/>
              </v:shape>
              <v:shape id="_x0000_s1039" type="#_x0000_t202" style="position:absolute;left:718;top:3057;width:8814;height:535;v-text-anchor:middle" filled="f" stroked="f">
                <v:stroke joinstyle="round"/>
                <v:textbox style="mso-rotate-with-shape:t">
                  <w:txbxContent>
                    <w:p w:rsidR="001754A3" w:rsidRDefault="001754A3" w:rsidP="001754A3">
                      <w:pPr>
                        <w:jc w:val="center"/>
                      </w:pPr>
                      <w:r>
                        <w:t>Передача заявления специалисту для исполнения</w:t>
                      </w:r>
                    </w:p>
                  </w:txbxContent>
                </v:textbox>
              </v:shape>
            </v:group>
            <v:group id="_x0000_s1040" style="position:absolute;left:718;top:3955;width:8816;height:717;mso-wrap-distance-left:0;mso-wrap-distance-right:0" coordorigin="718,3955" coordsize="8816,717">
              <o:lock v:ext="edit" text="t"/>
              <v:shape id="_x0000_s1041" type="#_x0000_t109" style="position:absolute;left:720;top:3958;width:8814;height:714;v-text-anchor:middle" strokeweight=".26mm">
                <v:fill color2="black"/>
              </v:shape>
              <v:shape id="_x0000_s1042" type="#_x0000_t202" style="position:absolute;left:718;top:3955;width:8814;height:714;v-text-anchor:middle" filled="f" stroked="f">
                <v:stroke joinstyle="round"/>
                <v:textbox style="mso-rotate-with-shape:t">
                  <w:txbxContent>
                    <w:p w:rsidR="001754A3" w:rsidRPr="00DC7AB4" w:rsidRDefault="001754A3" w:rsidP="001754A3">
                      <w:pPr>
                        <w:jc w:val="center"/>
                        <w:rPr>
                          <w:sz w:val="18"/>
                          <w:szCs w:val="18"/>
                        </w:rPr>
                      </w:pPr>
                      <w:r w:rsidRPr="00DC7AB4">
                        <w:rPr>
                          <w:sz w:val="18"/>
                          <w:szCs w:val="18"/>
                        </w:rPr>
                        <w:t>Определение специалистом наличия объема необходимых документов, правильность оформления заявления на предоставление услуги</w:t>
                      </w:r>
                    </w:p>
                  </w:txbxContent>
                </v:textbox>
              </v:shape>
            </v:group>
            <v:line id="_x0000_s1043" style="position:absolute" from="4859,539" to="4859,894" strokeweight=".26mm">
              <v:stroke endarrow="block" joinstyle="miter"/>
            </v:line>
            <v:line id="_x0000_s1044" style="position:absolute" from="4859,1619" to="4859,1974" strokeweight=".26mm">
              <v:stroke endarrow="block" joinstyle="miter"/>
            </v:line>
            <v:line id="_x0000_s1045" style="position:absolute" from="4859,2699" to="4859,3054" strokeweight=".26mm">
              <v:stroke endarrow="block" joinstyle="miter"/>
            </v:line>
            <v:line id="_x0000_s1046" style="position:absolute" from="4859,3599" to="4859,3954" strokeweight=".26mm">
              <v:stroke endarrow="block" joinstyle="miter"/>
            </v:line>
            <v:group id="_x0000_s1047" style="position:absolute;left:1979;top:4859;width:6656;height:1435;mso-wrap-distance-left:0;mso-wrap-distance-right:0" coordorigin="1979,4859" coordsize="6656,1435">
              <o:lock v:ext="edit" text="t"/>
              <v:shapetype id="_x0000_t110" coordsize="21600,21600" o:spt="110" path="m10800,l,10800,10800,21600,21600,10800xe">
                <v:stroke joinstyle="miter"/>
                <v:path gradientshapeok="t" o:connecttype="rect" textboxrect="5400,5400,16200,16200"/>
              </v:shapetype>
              <v:shape id="_x0000_s1048" type="#_x0000_t110" style="position:absolute;left:1979;top:4859;width:6656;height:1435;v-text-anchor:middle" strokeweight=".26mm">
                <v:fill color2="black"/>
              </v:shape>
              <v:shape id="_x0000_s1049" type="#_x0000_t202" style="position:absolute;left:3642;top:5216;width:3326;height:716;v-text-anchor:middle" filled="f" stroked="f">
                <v:stroke joinstyle="round"/>
                <v:textbox style="mso-rotate-with-shape:t">
                  <w:txbxContent>
                    <w:p w:rsidR="001754A3" w:rsidRPr="00DC7AB4" w:rsidRDefault="001754A3" w:rsidP="001754A3">
                      <w:pPr>
                        <w:spacing w:line="192" w:lineRule="auto"/>
                        <w:jc w:val="center"/>
                        <w:rPr>
                          <w:sz w:val="18"/>
                          <w:szCs w:val="18"/>
                        </w:rPr>
                      </w:pPr>
                      <w:r w:rsidRPr="00DC7AB4">
                        <w:rPr>
                          <w:sz w:val="18"/>
                          <w:szCs w:val="18"/>
                        </w:rPr>
                        <w:t>Все необходимые документы имеются, заявление оформлено правильно?</w:t>
                      </w:r>
                    </w:p>
                  </w:txbxContent>
                </v:textbox>
              </v:shape>
            </v:group>
            <v:group id="_x0000_s1050" style="position:absolute;left:540;top:6479;width:3595;height:1795;mso-wrap-distance-left:0;mso-wrap-distance-right:0" coordorigin="540,6479" coordsize="3595,1795">
              <o:lock v:ext="edit" text="t"/>
              <v:shape id="_x0000_s1051" type="#_x0000_t176" style="position:absolute;left:540;top:6479;width:3595;height:1795;v-text-anchor:middle" strokeweight=".26mm">
                <v:fill color2="black"/>
              </v:shape>
              <v:shape id="_x0000_s1052" type="#_x0000_t202" style="position:absolute;left:671;top:6543;width:3329;height:1663;v-text-anchor:middle" filled="f" stroked="f">
                <v:stroke joinstyle="round"/>
                <v:textbox style="mso-rotate-with-shape:t">
                  <w:txbxContent>
                    <w:p w:rsidR="001754A3" w:rsidRPr="00DC7AB4" w:rsidRDefault="001754A3" w:rsidP="001754A3">
                      <w:pPr>
                        <w:spacing w:line="192" w:lineRule="auto"/>
                        <w:rPr>
                          <w:sz w:val="18"/>
                          <w:szCs w:val="18"/>
                        </w:rPr>
                      </w:pPr>
                      <w:r w:rsidRPr="00DC7AB4">
                        <w:rPr>
                          <w:sz w:val="18"/>
                          <w:szCs w:val="18"/>
                        </w:rPr>
                        <w:t xml:space="preserve">Предоставление специалистом информации об объектах недвижимого имущества, находящегося в муниципальной собственности предназначенные для сдачи в аренду </w:t>
                      </w:r>
                    </w:p>
                    <w:p w:rsidR="001754A3" w:rsidRDefault="001754A3" w:rsidP="001754A3"/>
                  </w:txbxContent>
                </v:textbox>
              </v:shape>
            </v:group>
            <v:group id="_x0000_s1053" style="position:absolute;left:5758;top:6475;width:3235;height:1977;mso-wrap-distance-left:0;mso-wrap-distance-right:0" coordorigin="5758,6475" coordsize="3235,1977">
              <o:lock v:ext="edit" text="t"/>
              <v:shape id="_x0000_s1054" type="#_x0000_t109" style="position:absolute;left:5760;top:6478;width:3233;height:1974;v-text-anchor:middle" strokeweight=".26mm">
                <v:fill color2="black"/>
              </v:shape>
              <v:shape id="_x0000_s1055" type="#_x0000_t202" style="position:absolute;left:5758;top:6475;width:3233;height:1974;v-text-anchor:middle" filled="f" stroked="f">
                <v:stroke joinstyle="round"/>
                <v:textbox style="mso-rotate-with-shape:t">
                  <w:txbxContent>
                    <w:p w:rsidR="001754A3" w:rsidRPr="00DC7AB4" w:rsidRDefault="001754A3" w:rsidP="001754A3">
                      <w:pPr>
                        <w:rPr>
                          <w:sz w:val="18"/>
                          <w:szCs w:val="18"/>
                        </w:rPr>
                      </w:pPr>
                      <w:r w:rsidRPr="00DC7AB4">
                        <w:rPr>
                          <w:sz w:val="18"/>
                          <w:szCs w:val="18"/>
                        </w:rPr>
                        <w:t>Специалист уведомляет заявителя о наличии препятствий в предоставлении услуги, объясняет содержание выявленных недостатков и меры по их устранению (приостановление</w:t>
                      </w:r>
                      <w:r>
                        <w:t xml:space="preserve"> </w:t>
                      </w:r>
                      <w:r w:rsidRPr="00DC7AB4">
                        <w:rPr>
                          <w:sz w:val="18"/>
                          <w:szCs w:val="18"/>
                        </w:rPr>
                        <w:t>предоставления услуги)</w:t>
                      </w:r>
                    </w:p>
                    <w:p w:rsidR="001754A3" w:rsidRPr="00DC7AB4" w:rsidRDefault="001754A3" w:rsidP="001754A3">
                      <w:pPr>
                        <w:rPr>
                          <w:sz w:val="18"/>
                          <w:szCs w:val="18"/>
                        </w:rPr>
                      </w:pPr>
                    </w:p>
                  </w:txbxContent>
                </v:textbox>
              </v:shape>
            </v:group>
            <v:group id="_x0000_s1056" style="position:absolute;left:6479;top:8819;width:2513;height:1075;mso-wrap-distance-left:0;mso-wrap-distance-right:0" coordorigin="6479,8819" coordsize="2513,1075">
              <o:lock v:ext="edit" text="t"/>
              <v:shape id="_x0000_s1057" type="#_x0000_t176" style="position:absolute;left:6479;top:8819;width:2513;height:1075;v-text-anchor:middle" strokeweight=".26mm">
                <v:fill color2="black"/>
              </v:shape>
              <v:shape id="_x0000_s1058" type="#_x0000_t202" style="position:absolute;left:6570;top:8856;width:2327;height:996;v-text-anchor:middle" filled="f" stroked="f">
                <v:stroke joinstyle="round"/>
                <v:textbox style="mso-rotate-with-shape:t">
                  <w:txbxContent>
                    <w:p w:rsidR="001754A3" w:rsidRPr="00DC7AB4" w:rsidRDefault="001754A3" w:rsidP="001754A3">
                      <w:pPr>
                        <w:rPr>
                          <w:sz w:val="20"/>
                          <w:szCs w:val="20"/>
                        </w:rPr>
                      </w:pPr>
                      <w:r w:rsidRPr="00DC7AB4">
                        <w:rPr>
                          <w:sz w:val="20"/>
                          <w:szCs w:val="20"/>
                        </w:rPr>
                        <w:t>Письменный ответ об отказе в предоставлении</w:t>
                      </w:r>
                      <w:r>
                        <w:t xml:space="preserve"> </w:t>
                      </w:r>
                      <w:r w:rsidRPr="00DC7AB4">
                        <w:rPr>
                          <w:sz w:val="20"/>
                          <w:szCs w:val="20"/>
                        </w:rPr>
                        <w:t>услуги</w:t>
                      </w:r>
                    </w:p>
                  </w:txbxContent>
                </v:textbox>
              </v:shape>
            </v:group>
            <v:group id="_x0000_s1059" style="position:absolute;left:719;top:8279;width:5213;height:2515;mso-wrap-distance-left:0;mso-wrap-distance-right:0" coordorigin="719,8279" coordsize="5213,2515">
              <o:lock v:ext="edit" text="t"/>
              <v:shape id="_x0000_s1060" type="#_x0000_t110" style="position:absolute;left:719;top:8279;width:5213;height:2515;v-text-anchor:middle" strokeweight=".26mm">
                <v:fill color2="black"/>
              </v:shape>
              <v:shape id="_x0000_s1061" type="#_x0000_t202" style="position:absolute;left:2021;top:8906;width:2605;height:1256;v-text-anchor:middle" filled="f" stroked="f">
                <v:stroke joinstyle="round"/>
                <v:textbox style="mso-rotate-with-shape:t">
                  <w:txbxContent>
                    <w:p w:rsidR="001754A3" w:rsidRPr="00DC7AB4" w:rsidRDefault="001754A3" w:rsidP="001754A3">
                      <w:pPr>
                        <w:rPr>
                          <w:sz w:val="18"/>
                          <w:szCs w:val="18"/>
                        </w:rPr>
                      </w:pPr>
                      <w:r w:rsidRPr="00DC7AB4">
                        <w:rPr>
                          <w:sz w:val="18"/>
                          <w:szCs w:val="18"/>
                        </w:rPr>
                        <w:t>Устранил ли заявитель причины, послужившие основанием для приостановления в предоставлении услуги</w:t>
                      </w:r>
                    </w:p>
                    <w:p w:rsidR="001754A3" w:rsidRDefault="001754A3" w:rsidP="001754A3"/>
                  </w:txbxContent>
                </v:textbox>
              </v:shape>
            </v:group>
            <v:line id="_x0000_s1062" style="position:absolute;flip:x" from="1438,5579" to="1974,5579" strokeweight=".26mm">
              <v:stroke joinstyle="miter"/>
            </v:line>
            <v:line id="_x0000_s1063" style="position:absolute" from="8639,5579" to="9535,5579" strokeweight=".26mm">
              <v:stroke joinstyle="miter"/>
            </v:line>
            <v:group id="_x0000_s1064" style="position:absolute;left:8637;top:5035;width:718;height:357;mso-wrap-distance-left:0;mso-wrap-distance-right:0" coordorigin="8637,5035" coordsize="718,357">
              <o:lock v:ext="edit" text="t"/>
              <v:shape id="_x0000_s1065" type="#_x0000_t109" style="position:absolute;left:8639;top:5038;width:716;height:354;v-text-anchor:middle" strokecolor="white" strokeweight=".26mm">
                <v:fill color2="black"/>
                <v:stroke color2="black"/>
              </v:shape>
              <v:shape id="_x0000_s1066" type="#_x0000_t202" style="position:absolute;left:8637;top:5035;width:716;height:354;v-text-anchor:middle" filled="f" stroked="f">
                <v:stroke joinstyle="round"/>
                <v:textbox style="mso-rotate-with-shape:t">
                  <w:txbxContent>
                    <w:p w:rsidR="001754A3" w:rsidRPr="00DC7AB4" w:rsidRDefault="001754A3" w:rsidP="001754A3">
                      <w:pPr>
                        <w:jc w:val="center"/>
                        <w:rPr>
                          <w:sz w:val="16"/>
                          <w:szCs w:val="16"/>
                        </w:rPr>
                      </w:pPr>
                      <w:r w:rsidRPr="00DC7AB4">
                        <w:rPr>
                          <w:sz w:val="16"/>
                          <w:szCs w:val="16"/>
                        </w:rPr>
                        <w:t>Н</w:t>
                      </w:r>
                      <w:r>
                        <w:rPr>
                          <w:sz w:val="16"/>
                          <w:szCs w:val="16"/>
                        </w:rPr>
                        <w:t>н</w:t>
                      </w:r>
                      <w:r w:rsidRPr="00DC7AB4">
                        <w:rPr>
                          <w:sz w:val="16"/>
                          <w:szCs w:val="16"/>
                        </w:rPr>
                        <w:t>ет</w:t>
                      </w:r>
                    </w:p>
                  </w:txbxContent>
                </v:textbox>
              </v:shape>
            </v:group>
            <v:group id="_x0000_s1067" style="position:absolute;left:1438;top:5035;width:718;height:357;mso-wrap-distance-left:0;mso-wrap-distance-right:0" coordorigin="1438,5035" coordsize="718,357">
              <o:lock v:ext="edit" text="t"/>
              <v:shape id="_x0000_s1068" type="#_x0000_t109" style="position:absolute;left:1440;top:5038;width:716;height:354;v-text-anchor:middle" strokecolor="white" strokeweight=".26mm">
                <v:fill color2="black"/>
                <v:stroke color2="black"/>
              </v:shape>
              <v:shape id="_x0000_s1069" type="#_x0000_t202" style="position:absolute;left:1438;top:5035;width:716;height:354;v-text-anchor:middle" filled="f" stroked="f">
                <v:stroke joinstyle="round"/>
                <v:textbox style="mso-rotate-with-shape:t">
                  <w:txbxContent>
                    <w:p w:rsidR="001754A3" w:rsidRPr="00DC7AB4" w:rsidRDefault="001754A3" w:rsidP="001754A3"/>
                  </w:txbxContent>
                </v:textbox>
              </v:shape>
            </v:group>
            <v:line id="_x0000_s1070" style="position:absolute;flip:x" from="4497,6839" to="5755,6839" strokeweight=".26mm">
              <v:stroke joinstyle="miter"/>
            </v:line>
            <v:line id="_x0000_s1071" style="position:absolute" from="4499,6839" to="4499,8814" strokeweight=".26mm">
              <v:stroke endarrow="block" joinstyle="miter"/>
            </v:line>
            <v:line id="_x0000_s1072" style="position:absolute" from="5939,9539" to="6474,9539" strokeweight=".26mm">
              <v:stroke endarrow="block" joinstyle="miter"/>
            </v:line>
            <v:group id="_x0000_s1073" style="position:absolute;left:5578;top:8996;width:717;height:355;mso-wrap-distance-left:0;mso-wrap-distance-right:0" coordorigin="5578,8996" coordsize="717,355">
              <o:lock v:ext="edit" text="t"/>
              <v:shape id="_x0000_s1074" type="#_x0000_t109" style="position:absolute;left:5580;top:8996;width:715;height:355;flip:y;v-text-anchor:middle" strokecolor="white" strokeweight=".26mm">
                <v:fill color2="black"/>
                <v:stroke color2="black"/>
              </v:shape>
              <v:shape id="_x0000_s1075" type="#_x0000_t202" style="position:absolute;left:5578;top:8996;width:715;height:355;v-text-anchor:middle" filled="f" stroked="f">
                <v:stroke joinstyle="round"/>
                <v:textbox style="mso-rotate-with-shape:t">
                  <w:txbxContent>
                    <w:p w:rsidR="001754A3" w:rsidRDefault="001754A3" w:rsidP="001754A3">
                      <w:r>
                        <w:t xml:space="preserve"> Нет   Нет</w:t>
                      </w:r>
                    </w:p>
                  </w:txbxContent>
                </v:textbox>
              </v:shape>
            </v:group>
            <v:group id="_x0000_s1076" style="position:absolute;left:897;top:8635;width:538;height:357;mso-wrap-distance-left:0;mso-wrap-distance-right:0" coordorigin="897,8635" coordsize="538,357">
              <o:lock v:ext="edit" text="t"/>
              <v:shape id="_x0000_s1077" type="#_x0000_t109" style="position:absolute;left:899;top:8638;width:536;height:354;v-text-anchor:middle" strokecolor="white" strokeweight=".26mm">
                <v:fill color2="black"/>
                <v:stroke color2="black"/>
              </v:shape>
              <v:shape id="_x0000_s1078" type="#_x0000_t202" style="position:absolute;left:897;top:8635;width:536;height:354;v-text-anchor:middle" filled="f" stroked="f">
                <v:stroke joinstyle="round"/>
                <v:textbox style="mso-rotate-with-shape:t">
                  <w:txbxContent>
                    <w:p w:rsidR="001754A3" w:rsidRDefault="001754A3" w:rsidP="001754A3">
                      <w:pPr>
                        <w:jc w:val="center"/>
                      </w:pPr>
                      <w:r>
                        <w:t>Да</w:t>
                      </w:r>
                    </w:p>
                  </w:txbxContent>
                </v:textbox>
              </v:shape>
            </v:group>
            <v:line id="_x0000_s1079" style="position:absolute" from="4859,4679" to="4859,5034" strokeweight=".26mm">
              <v:stroke endarrow="block" joinstyle="miter"/>
            </v:line>
            <v:line id="_x0000_s1080" style="position:absolute" from="9539,5579" to="9539,9354" strokeweight=".26mm">
              <v:stroke joinstyle="miter"/>
            </v:line>
            <v:line id="_x0000_s1081" style="position:absolute;flip:y" from="899,8276" to="899,9351" strokeweight=".26mm">
              <v:stroke endarrow="block" joinstyle="miter"/>
            </v:line>
            <v:line id="_x0000_s1082" style="position:absolute;flip:x" from="8997,9359" to="9533,9359" strokeweight=".26mm">
              <v:stroke endarrow="block" joinstyle="miter"/>
            </v:line>
            <v:line id="_x0000_s1083" style="position:absolute" from="1440,5579" to="1440,6474" strokeweight=".26mm">
              <v:stroke endarrow="block" joinstyle="miter"/>
            </v:line>
            <v:line id="_x0000_s1084" style="position:absolute" from="8999,6839" to="9535,6839" strokeweight=".26mm">
              <v:stroke joinstyle="miter"/>
            </v:line>
            <w10:wrap type="none"/>
            <w10:anchorlock/>
          </v:group>
        </w:pict>
      </w:r>
    </w:p>
    <w:p w:rsidR="001754A3" w:rsidRDefault="001754A3" w:rsidP="001754A3">
      <w:pPr>
        <w:spacing w:before="100" w:beforeAutospacing="1" w:after="100" w:afterAutospacing="1"/>
      </w:pPr>
    </w:p>
    <w:p w:rsidR="001754A3" w:rsidRDefault="001754A3" w:rsidP="001754A3"/>
    <w:p w:rsidR="00811868" w:rsidRPr="001754A3" w:rsidRDefault="00811868" w:rsidP="001754A3"/>
    <w:sectPr w:rsidR="00811868" w:rsidRPr="001754A3" w:rsidSect="00811868">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426" w:rsidRDefault="003B3426" w:rsidP="00070E97">
      <w:r>
        <w:separator/>
      </w:r>
    </w:p>
  </w:endnote>
  <w:endnote w:type="continuationSeparator" w:id="1">
    <w:p w:rsidR="003B3426" w:rsidRDefault="003B3426" w:rsidP="00070E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426" w:rsidRDefault="003B3426" w:rsidP="00070E97">
      <w:r>
        <w:separator/>
      </w:r>
    </w:p>
  </w:footnote>
  <w:footnote w:type="continuationSeparator" w:id="1">
    <w:p w:rsidR="003B3426" w:rsidRDefault="003B3426" w:rsidP="00070E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01F" w:rsidRDefault="00117C61" w:rsidP="007576D5">
    <w:pPr>
      <w:pStyle w:val="ae"/>
      <w:framePr w:wrap="auto" w:vAnchor="text" w:hAnchor="margin" w:xAlign="center" w:y="1"/>
      <w:rPr>
        <w:rStyle w:val="af0"/>
      </w:rPr>
    </w:pPr>
    <w:r>
      <w:rPr>
        <w:rStyle w:val="af0"/>
      </w:rPr>
      <w:fldChar w:fldCharType="begin"/>
    </w:r>
    <w:r w:rsidR="005135D1">
      <w:rPr>
        <w:rStyle w:val="af0"/>
      </w:rPr>
      <w:instrText xml:space="preserve">PAGE  </w:instrText>
    </w:r>
    <w:r>
      <w:rPr>
        <w:rStyle w:val="af0"/>
      </w:rPr>
      <w:fldChar w:fldCharType="separate"/>
    </w:r>
    <w:r w:rsidR="008F0366">
      <w:rPr>
        <w:rStyle w:val="af0"/>
        <w:noProof/>
      </w:rPr>
      <w:t>1</w:t>
    </w:r>
    <w:r>
      <w:rPr>
        <w:rStyle w:val="af0"/>
      </w:rPr>
      <w:fldChar w:fldCharType="end"/>
    </w:r>
  </w:p>
  <w:p w:rsidR="002C701F" w:rsidRDefault="003B3426">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53D2D27"/>
    <w:multiLevelType w:val="hybridMultilevel"/>
    <w:tmpl w:val="4866EB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0473F3"/>
    <w:multiLevelType w:val="hybridMultilevel"/>
    <w:tmpl w:val="F5C41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0867FB"/>
    <w:multiLevelType w:val="hybridMultilevel"/>
    <w:tmpl w:val="A4246E16"/>
    <w:lvl w:ilvl="0" w:tplc="036CC26E">
      <w:start w:val="1"/>
      <w:numFmt w:val="bullet"/>
      <w:lvlText w:val="—"/>
      <w:lvlJc w:val="left"/>
      <w:pPr>
        <w:tabs>
          <w:tab w:val="num" w:pos="2138"/>
        </w:tabs>
        <w:ind w:left="2138"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E923608"/>
    <w:multiLevelType w:val="hybridMultilevel"/>
    <w:tmpl w:val="92F2B1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412D0E"/>
    <w:multiLevelType w:val="hybridMultilevel"/>
    <w:tmpl w:val="8FA89D40"/>
    <w:lvl w:ilvl="0" w:tplc="BDC60502">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32A57CD"/>
    <w:multiLevelType w:val="multilevel"/>
    <w:tmpl w:val="4A364A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21"/>
        </w:tabs>
        <w:ind w:left="921"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1CAD51C4"/>
    <w:multiLevelType w:val="multilevel"/>
    <w:tmpl w:val="56D8385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A0F2D4A"/>
    <w:multiLevelType w:val="multilevel"/>
    <w:tmpl w:val="788617C4"/>
    <w:lvl w:ilvl="0">
      <w:start w:val="16"/>
      <w:numFmt w:val="decimal"/>
      <w:lvlText w:val="%1."/>
      <w:lvlJc w:val="left"/>
      <w:pPr>
        <w:ind w:left="576" w:hanging="576"/>
      </w:pPr>
      <w:rPr>
        <w:rFonts w:hint="default"/>
        <w:sz w:val="28"/>
      </w:rPr>
    </w:lvl>
    <w:lvl w:ilvl="1">
      <w:start w:val="4"/>
      <w:numFmt w:val="decimal"/>
      <w:lvlText w:val="%1.%2."/>
      <w:lvlJc w:val="left"/>
      <w:pPr>
        <w:ind w:left="897" w:hanging="576"/>
      </w:pPr>
      <w:rPr>
        <w:rFonts w:hint="default"/>
        <w:sz w:val="28"/>
      </w:rPr>
    </w:lvl>
    <w:lvl w:ilvl="2">
      <w:start w:val="1"/>
      <w:numFmt w:val="decimal"/>
      <w:lvlText w:val="%1.%2.%3."/>
      <w:lvlJc w:val="left"/>
      <w:pPr>
        <w:ind w:left="1362" w:hanging="720"/>
      </w:pPr>
      <w:rPr>
        <w:rFonts w:hint="default"/>
        <w:sz w:val="28"/>
      </w:rPr>
    </w:lvl>
    <w:lvl w:ilvl="3">
      <w:start w:val="1"/>
      <w:numFmt w:val="decimal"/>
      <w:lvlText w:val="%1.%2.%3.%4."/>
      <w:lvlJc w:val="left"/>
      <w:pPr>
        <w:ind w:left="1683" w:hanging="720"/>
      </w:pPr>
      <w:rPr>
        <w:rFonts w:hint="default"/>
        <w:sz w:val="28"/>
      </w:rPr>
    </w:lvl>
    <w:lvl w:ilvl="4">
      <w:start w:val="1"/>
      <w:numFmt w:val="decimal"/>
      <w:lvlText w:val="%1.%2.%3.%4.%5."/>
      <w:lvlJc w:val="left"/>
      <w:pPr>
        <w:ind w:left="2364" w:hanging="1080"/>
      </w:pPr>
      <w:rPr>
        <w:rFonts w:hint="default"/>
        <w:sz w:val="28"/>
      </w:rPr>
    </w:lvl>
    <w:lvl w:ilvl="5">
      <w:start w:val="1"/>
      <w:numFmt w:val="decimal"/>
      <w:lvlText w:val="%1.%2.%3.%4.%5.%6."/>
      <w:lvlJc w:val="left"/>
      <w:pPr>
        <w:ind w:left="2685" w:hanging="1080"/>
      </w:pPr>
      <w:rPr>
        <w:rFonts w:hint="default"/>
        <w:sz w:val="28"/>
      </w:rPr>
    </w:lvl>
    <w:lvl w:ilvl="6">
      <w:start w:val="1"/>
      <w:numFmt w:val="decimal"/>
      <w:lvlText w:val="%1.%2.%3.%4.%5.%6.%7."/>
      <w:lvlJc w:val="left"/>
      <w:pPr>
        <w:ind w:left="3366" w:hanging="1440"/>
      </w:pPr>
      <w:rPr>
        <w:rFonts w:hint="default"/>
        <w:sz w:val="28"/>
      </w:rPr>
    </w:lvl>
    <w:lvl w:ilvl="7">
      <w:start w:val="1"/>
      <w:numFmt w:val="decimal"/>
      <w:lvlText w:val="%1.%2.%3.%4.%5.%6.%7.%8."/>
      <w:lvlJc w:val="left"/>
      <w:pPr>
        <w:ind w:left="3687" w:hanging="1440"/>
      </w:pPr>
      <w:rPr>
        <w:rFonts w:hint="default"/>
        <w:sz w:val="28"/>
      </w:rPr>
    </w:lvl>
    <w:lvl w:ilvl="8">
      <w:start w:val="1"/>
      <w:numFmt w:val="decimal"/>
      <w:lvlText w:val="%1.%2.%3.%4.%5.%6.%7.%8.%9."/>
      <w:lvlJc w:val="left"/>
      <w:pPr>
        <w:ind w:left="4368" w:hanging="1800"/>
      </w:pPr>
      <w:rPr>
        <w:rFonts w:hint="default"/>
        <w:sz w:val="28"/>
      </w:rPr>
    </w:lvl>
  </w:abstractNum>
  <w:abstractNum w:abstractNumId="9">
    <w:nsid w:val="2C352451"/>
    <w:multiLevelType w:val="hybridMultilevel"/>
    <w:tmpl w:val="06BA6C3C"/>
    <w:lvl w:ilvl="0" w:tplc="A70C0D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C382310"/>
    <w:multiLevelType w:val="hybridMultilevel"/>
    <w:tmpl w:val="AAD40DBC"/>
    <w:lvl w:ilvl="0" w:tplc="036CC26E">
      <w:start w:val="1"/>
      <w:numFmt w:val="bullet"/>
      <w:lvlText w:val="—"/>
      <w:lvlJc w:val="left"/>
      <w:pPr>
        <w:tabs>
          <w:tab w:val="num" w:pos="2138"/>
        </w:tabs>
        <w:ind w:left="2138"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D06792B"/>
    <w:multiLevelType w:val="hybridMultilevel"/>
    <w:tmpl w:val="5D5044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33C37E8"/>
    <w:multiLevelType w:val="hybridMultilevel"/>
    <w:tmpl w:val="6E926F82"/>
    <w:lvl w:ilvl="0" w:tplc="E48C893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35065F70"/>
    <w:multiLevelType w:val="multilevel"/>
    <w:tmpl w:val="68307CFE"/>
    <w:lvl w:ilvl="0">
      <w:start w:val="1"/>
      <w:numFmt w:val="decimal"/>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4">
    <w:nsid w:val="38AB42EC"/>
    <w:multiLevelType w:val="multilevel"/>
    <w:tmpl w:val="60A2A3EA"/>
    <w:lvl w:ilvl="0">
      <w:start w:val="10"/>
      <w:numFmt w:val="decimal"/>
      <w:lvlText w:val="%1."/>
      <w:lvlJc w:val="left"/>
      <w:pPr>
        <w:tabs>
          <w:tab w:val="num" w:pos="7785"/>
        </w:tabs>
        <w:ind w:left="7785" w:hanging="7785"/>
      </w:pPr>
      <w:rPr>
        <w:rFonts w:hint="default"/>
      </w:rPr>
    </w:lvl>
    <w:lvl w:ilvl="1">
      <w:start w:val="4"/>
      <w:numFmt w:val="decimalZero"/>
      <w:lvlText w:val="%1.%2."/>
      <w:lvlJc w:val="left"/>
      <w:pPr>
        <w:tabs>
          <w:tab w:val="num" w:pos="7785"/>
        </w:tabs>
        <w:ind w:left="7785" w:hanging="7785"/>
      </w:pPr>
      <w:rPr>
        <w:rFonts w:hint="default"/>
      </w:rPr>
    </w:lvl>
    <w:lvl w:ilvl="2">
      <w:start w:val="2012"/>
      <w:numFmt w:val="decimal"/>
      <w:lvlText w:val="%1.%2.%3."/>
      <w:lvlJc w:val="left"/>
      <w:pPr>
        <w:tabs>
          <w:tab w:val="num" w:pos="7785"/>
        </w:tabs>
        <w:ind w:left="7785" w:hanging="7785"/>
      </w:pPr>
      <w:rPr>
        <w:rFonts w:hint="default"/>
      </w:rPr>
    </w:lvl>
    <w:lvl w:ilvl="3">
      <w:start w:val="1"/>
      <w:numFmt w:val="decimal"/>
      <w:lvlText w:val="%1.%2.%3.%4."/>
      <w:lvlJc w:val="left"/>
      <w:pPr>
        <w:tabs>
          <w:tab w:val="num" w:pos="7785"/>
        </w:tabs>
        <w:ind w:left="7785" w:hanging="7785"/>
      </w:pPr>
      <w:rPr>
        <w:rFonts w:hint="default"/>
      </w:rPr>
    </w:lvl>
    <w:lvl w:ilvl="4">
      <w:start w:val="1"/>
      <w:numFmt w:val="decimal"/>
      <w:lvlText w:val="%1.%2.%3.%4.%5."/>
      <w:lvlJc w:val="left"/>
      <w:pPr>
        <w:tabs>
          <w:tab w:val="num" w:pos="7785"/>
        </w:tabs>
        <w:ind w:left="7785" w:hanging="7785"/>
      </w:pPr>
      <w:rPr>
        <w:rFonts w:hint="default"/>
      </w:rPr>
    </w:lvl>
    <w:lvl w:ilvl="5">
      <w:start w:val="1"/>
      <w:numFmt w:val="decimal"/>
      <w:lvlText w:val="%1.%2.%3.%4.%5.%6."/>
      <w:lvlJc w:val="left"/>
      <w:pPr>
        <w:tabs>
          <w:tab w:val="num" w:pos="7785"/>
        </w:tabs>
        <w:ind w:left="7785" w:hanging="7785"/>
      </w:pPr>
      <w:rPr>
        <w:rFonts w:hint="default"/>
      </w:rPr>
    </w:lvl>
    <w:lvl w:ilvl="6">
      <w:start w:val="1"/>
      <w:numFmt w:val="decimal"/>
      <w:lvlText w:val="%1.%2.%3.%4.%5.%6.%7."/>
      <w:lvlJc w:val="left"/>
      <w:pPr>
        <w:tabs>
          <w:tab w:val="num" w:pos="7785"/>
        </w:tabs>
        <w:ind w:left="7785" w:hanging="7785"/>
      </w:pPr>
      <w:rPr>
        <w:rFonts w:hint="default"/>
      </w:rPr>
    </w:lvl>
    <w:lvl w:ilvl="7">
      <w:start w:val="1"/>
      <w:numFmt w:val="decimal"/>
      <w:lvlText w:val="%1.%2.%3.%4.%5.%6.%7.%8."/>
      <w:lvlJc w:val="left"/>
      <w:pPr>
        <w:tabs>
          <w:tab w:val="num" w:pos="7785"/>
        </w:tabs>
        <w:ind w:left="7785" w:hanging="7785"/>
      </w:pPr>
      <w:rPr>
        <w:rFonts w:hint="default"/>
      </w:rPr>
    </w:lvl>
    <w:lvl w:ilvl="8">
      <w:start w:val="1"/>
      <w:numFmt w:val="decimal"/>
      <w:lvlText w:val="%1.%2.%3.%4.%5.%6.%7.%8.%9."/>
      <w:lvlJc w:val="left"/>
      <w:pPr>
        <w:tabs>
          <w:tab w:val="num" w:pos="7785"/>
        </w:tabs>
        <w:ind w:left="7785" w:hanging="7785"/>
      </w:pPr>
      <w:rPr>
        <w:rFonts w:hint="default"/>
      </w:rPr>
    </w:lvl>
  </w:abstractNum>
  <w:abstractNum w:abstractNumId="15">
    <w:nsid w:val="39A06BD5"/>
    <w:multiLevelType w:val="hybridMultilevel"/>
    <w:tmpl w:val="4F3403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AC26769"/>
    <w:multiLevelType w:val="multilevel"/>
    <w:tmpl w:val="E538237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F0A11E8"/>
    <w:multiLevelType w:val="multilevel"/>
    <w:tmpl w:val="86B654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F2700ED"/>
    <w:multiLevelType w:val="hybridMultilevel"/>
    <w:tmpl w:val="334419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F4168BC"/>
    <w:multiLevelType w:val="hybridMultilevel"/>
    <w:tmpl w:val="EB5E1D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190610D"/>
    <w:multiLevelType w:val="hybridMultilevel"/>
    <w:tmpl w:val="FB1ABE9A"/>
    <w:lvl w:ilvl="0" w:tplc="3550B0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42CC5656"/>
    <w:multiLevelType w:val="hybridMultilevel"/>
    <w:tmpl w:val="708E4F7A"/>
    <w:lvl w:ilvl="0" w:tplc="6E72A7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5CD064D"/>
    <w:multiLevelType w:val="hybridMultilevel"/>
    <w:tmpl w:val="A95231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F9E2C3E"/>
    <w:multiLevelType w:val="hybridMultilevel"/>
    <w:tmpl w:val="3DB83CF6"/>
    <w:lvl w:ilvl="0" w:tplc="19A2A8C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0D82BCB"/>
    <w:multiLevelType w:val="multilevel"/>
    <w:tmpl w:val="EB80478C"/>
    <w:lvl w:ilvl="0">
      <w:start w:val="27"/>
      <w:numFmt w:val="decimal"/>
      <w:lvlText w:val="%1"/>
      <w:lvlJc w:val="left"/>
      <w:pPr>
        <w:tabs>
          <w:tab w:val="num" w:pos="7785"/>
        </w:tabs>
        <w:ind w:left="7785" w:hanging="7785"/>
      </w:pPr>
      <w:rPr>
        <w:rFonts w:hint="default"/>
      </w:rPr>
    </w:lvl>
    <w:lvl w:ilvl="1">
      <w:start w:val="1"/>
      <w:numFmt w:val="decimalZero"/>
      <w:lvlText w:val="%1.%2"/>
      <w:lvlJc w:val="left"/>
      <w:pPr>
        <w:tabs>
          <w:tab w:val="num" w:pos="7785"/>
        </w:tabs>
        <w:ind w:left="7785" w:hanging="7785"/>
      </w:pPr>
      <w:rPr>
        <w:rFonts w:hint="default"/>
      </w:rPr>
    </w:lvl>
    <w:lvl w:ilvl="2">
      <w:start w:val="2012"/>
      <w:numFmt w:val="decimal"/>
      <w:lvlText w:val="%1.%2.%3"/>
      <w:lvlJc w:val="left"/>
      <w:pPr>
        <w:tabs>
          <w:tab w:val="num" w:pos="7785"/>
        </w:tabs>
        <w:ind w:left="7785" w:hanging="7785"/>
      </w:pPr>
      <w:rPr>
        <w:rFonts w:hint="default"/>
      </w:rPr>
    </w:lvl>
    <w:lvl w:ilvl="3">
      <w:start w:val="1"/>
      <w:numFmt w:val="decimal"/>
      <w:lvlText w:val="%1.%2.%3.%4"/>
      <w:lvlJc w:val="left"/>
      <w:pPr>
        <w:tabs>
          <w:tab w:val="num" w:pos="7785"/>
        </w:tabs>
        <w:ind w:left="7785" w:hanging="7785"/>
      </w:pPr>
      <w:rPr>
        <w:rFonts w:hint="default"/>
      </w:rPr>
    </w:lvl>
    <w:lvl w:ilvl="4">
      <w:start w:val="1"/>
      <w:numFmt w:val="decimal"/>
      <w:lvlText w:val="%1.%2.%3.%4.%5"/>
      <w:lvlJc w:val="left"/>
      <w:pPr>
        <w:tabs>
          <w:tab w:val="num" w:pos="7785"/>
        </w:tabs>
        <w:ind w:left="7785" w:hanging="7785"/>
      </w:pPr>
      <w:rPr>
        <w:rFonts w:hint="default"/>
      </w:rPr>
    </w:lvl>
    <w:lvl w:ilvl="5">
      <w:start w:val="1"/>
      <w:numFmt w:val="decimal"/>
      <w:lvlText w:val="%1.%2.%3.%4.%5.%6"/>
      <w:lvlJc w:val="left"/>
      <w:pPr>
        <w:tabs>
          <w:tab w:val="num" w:pos="7785"/>
        </w:tabs>
        <w:ind w:left="7785" w:hanging="7785"/>
      </w:pPr>
      <w:rPr>
        <w:rFonts w:hint="default"/>
      </w:rPr>
    </w:lvl>
    <w:lvl w:ilvl="6">
      <w:start w:val="1"/>
      <w:numFmt w:val="decimal"/>
      <w:lvlText w:val="%1.%2.%3.%4.%5.%6.%7"/>
      <w:lvlJc w:val="left"/>
      <w:pPr>
        <w:tabs>
          <w:tab w:val="num" w:pos="7785"/>
        </w:tabs>
        <w:ind w:left="7785" w:hanging="7785"/>
      </w:pPr>
      <w:rPr>
        <w:rFonts w:hint="default"/>
      </w:rPr>
    </w:lvl>
    <w:lvl w:ilvl="7">
      <w:start w:val="1"/>
      <w:numFmt w:val="decimal"/>
      <w:lvlText w:val="%1.%2.%3.%4.%5.%6.%7.%8"/>
      <w:lvlJc w:val="left"/>
      <w:pPr>
        <w:tabs>
          <w:tab w:val="num" w:pos="7785"/>
        </w:tabs>
        <w:ind w:left="7785" w:hanging="7785"/>
      </w:pPr>
      <w:rPr>
        <w:rFonts w:hint="default"/>
      </w:rPr>
    </w:lvl>
    <w:lvl w:ilvl="8">
      <w:start w:val="1"/>
      <w:numFmt w:val="decimal"/>
      <w:lvlText w:val="%1.%2.%3.%4.%5.%6.%7.%8.%9"/>
      <w:lvlJc w:val="left"/>
      <w:pPr>
        <w:tabs>
          <w:tab w:val="num" w:pos="7785"/>
        </w:tabs>
        <w:ind w:left="7785" w:hanging="7785"/>
      </w:pPr>
      <w:rPr>
        <w:rFonts w:hint="default"/>
      </w:rPr>
    </w:lvl>
  </w:abstractNum>
  <w:abstractNum w:abstractNumId="25">
    <w:nsid w:val="518405CE"/>
    <w:multiLevelType w:val="hybridMultilevel"/>
    <w:tmpl w:val="A78E910A"/>
    <w:lvl w:ilvl="0" w:tplc="8D6AB6FE">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6">
    <w:nsid w:val="595978EA"/>
    <w:multiLevelType w:val="hybridMultilevel"/>
    <w:tmpl w:val="2AE88CC4"/>
    <w:lvl w:ilvl="0" w:tplc="FFFFFFFF">
      <w:start w:val="4"/>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7">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8">
    <w:nsid w:val="5F7F490B"/>
    <w:multiLevelType w:val="hybridMultilevel"/>
    <w:tmpl w:val="396423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097553D"/>
    <w:multiLevelType w:val="hybridMultilevel"/>
    <w:tmpl w:val="820431CE"/>
    <w:lvl w:ilvl="0" w:tplc="58C261BA">
      <w:start w:val="1"/>
      <w:numFmt w:val="decimal"/>
      <w:lvlText w:val="%1."/>
      <w:lvlJc w:val="left"/>
      <w:pPr>
        <w:ind w:left="88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nsid w:val="63AA3190"/>
    <w:multiLevelType w:val="hybridMultilevel"/>
    <w:tmpl w:val="3D8A24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6547AA6"/>
    <w:multiLevelType w:val="hybridMultilevel"/>
    <w:tmpl w:val="F836EFD4"/>
    <w:lvl w:ilvl="0" w:tplc="0419000F">
      <w:start w:val="1"/>
      <w:numFmt w:val="decimal"/>
      <w:lvlText w:val="%1."/>
      <w:lvlJc w:val="left"/>
      <w:pPr>
        <w:tabs>
          <w:tab w:val="num" w:pos="720"/>
        </w:tabs>
        <w:ind w:left="720" w:hanging="360"/>
      </w:pPr>
      <w:rPr>
        <w:rFonts w:hint="default"/>
      </w:rPr>
    </w:lvl>
    <w:lvl w:ilvl="1" w:tplc="3C029B3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7ED2EF5"/>
    <w:multiLevelType w:val="hybridMultilevel"/>
    <w:tmpl w:val="6C3A8FA6"/>
    <w:lvl w:ilvl="0" w:tplc="6312FE62">
      <w:start w:val="5"/>
      <w:numFmt w:val="decimal"/>
      <w:lvlText w:val="%1."/>
      <w:lvlJc w:val="left"/>
      <w:pPr>
        <w:tabs>
          <w:tab w:val="num" w:pos="720"/>
        </w:tabs>
        <w:ind w:left="720" w:hanging="360"/>
      </w:pPr>
      <w:rPr>
        <w:rFonts w:hint="default"/>
      </w:rPr>
    </w:lvl>
    <w:lvl w:ilvl="1" w:tplc="A274CA74">
      <w:numFmt w:val="none"/>
      <w:lvlText w:val=""/>
      <w:lvlJc w:val="left"/>
      <w:pPr>
        <w:tabs>
          <w:tab w:val="num" w:pos="360"/>
        </w:tabs>
      </w:pPr>
    </w:lvl>
    <w:lvl w:ilvl="2" w:tplc="509023E6">
      <w:numFmt w:val="none"/>
      <w:lvlText w:val=""/>
      <w:lvlJc w:val="left"/>
      <w:pPr>
        <w:tabs>
          <w:tab w:val="num" w:pos="360"/>
        </w:tabs>
      </w:pPr>
    </w:lvl>
    <w:lvl w:ilvl="3" w:tplc="8FCE627A">
      <w:numFmt w:val="none"/>
      <w:lvlText w:val=""/>
      <w:lvlJc w:val="left"/>
      <w:pPr>
        <w:tabs>
          <w:tab w:val="num" w:pos="360"/>
        </w:tabs>
      </w:pPr>
    </w:lvl>
    <w:lvl w:ilvl="4" w:tplc="542ED530">
      <w:numFmt w:val="none"/>
      <w:lvlText w:val=""/>
      <w:lvlJc w:val="left"/>
      <w:pPr>
        <w:tabs>
          <w:tab w:val="num" w:pos="360"/>
        </w:tabs>
      </w:pPr>
    </w:lvl>
    <w:lvl w:ilvl="5" w:tplc="0BC627D6">
      <w:numFmt w:val="none"/>
      <w:lvlText w:val=""/>
      <w:lvlJc w:val="left"/>
      <w:pPr>
        <w:tabs>
          <w:tab w:val="num" w:pos="360"/>
        </w:tabs>
      </w:pPr>
    </w:lvl>
    <w:lvl w:ilvl="6" w:tplc="979CEBC2">
      <w:numFmt w:val="none"/>
      <w:lvlText w:val=""/>
      <w:lvlJc w:val="left"/>
      <w:pPr>
        <w:tabs>
          <w:tab w:val="num" w:pos="360"/>
        </w:tabs>
      </w:pPr>
    </w:lvl>
    <w:lvl w:ilvl="7" w:tplc="1790577E">
      <w:numFmt w:val="none"/>
      <w:lvlText w:val=""/>
      <w:lvlJc w:val="left"/>
      <w:pPr>
        <w:tabs>
          <w:tab w:val="num" w:pos="360"/>
        </w:tabs>
      </w:pPr>
    </w:lvl>
    <w:lvl w:ilvl="8" w:tplc="FB5216B2">
      <w:numFmt w:val="none"/>
      <w:lvlText w:val=""/>
      <w:lvlJc w:val="left"/>
      <w:pPr>
        <w:tabs>
          <w:tab w:val="num" w:pos="360"/>
        </w:tabs>
      </w:pPr>
    </w:lvl>
  </w:abstractNum>
  <w:abstractNum w:abstractNumId="33">
    <w:nsid w:val="68013F90"/>
    <w:multiLevelType w:val="multilevel"/>
    <w:tmpl w:val="195A0D4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704"/>
        </w:tabs>
        <w:ind w:left="704" w:hanging="4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364"/>
        </w:tabs>
        <w:ind w:left="1364" w:hanging="108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724"/>
        </w:tabs>
        <w:ind w:left="1724" w:hanging="144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2084"/>
        </w:tabs>
        <w:ind w:left="2084" w:hanging="1800"/>
      </w:pPr>
      <w:rPr>
        <w:rFonts w:hint="default"/>
      </w:rPr>
    </w:lvl>
    <w:lvl w:ilvl="8">
      <w:start w:val="1"/>
      <w:numFmt w:val="decimal"/>
      <w:isLgl/>
      <w:lvlText w:val="%1.%2.%3.%4.%5.%6.%7.%8.%9"/>
      <w:lvlJc w:val="left"/>
      <w:pPr>
        <w:tabs>
          <w:tab w:val="num" w:pos="2444"/>
        </w:tabs>
        <w:ind w:left="2444" w:hanging="2160"/>
      </w:pPr>
      <w:rPr>
        <w:rFonts w:hint="default"/>
      </w:rPr>
    </w:lvl>
  </w:abstractNum>
  <w:abstractNum w:abstractNumId="34">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EE2307D"/>
    <w:multiLevelType w:val="hybridMultilevel"/>
    <w:tmpl w:val="8000FD72"/>
    <w:lvl w:ilvl="0" w:tplc="E37A6A0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86914BC"/>
    <w:multiLevelType w:val="multilevel"/>
    <w:tmpl w:val="6AFA7422"/>
    <w:lvl w:ilvl="0">
      <w:start w:val="31"/>
      <w:numFmt w:val="decimal"/>
      <w:lvlText w:val="%1."/>
      <w:lvlJc w:val="left"/>
      <w:pPr>
        <w:tabs>
          <w:tab w:val="num" w:pos="7785"/>
        </w:tabs>
        <w:ind w:left="7785" w:hanging="7785"/>
      </w:pPr>
      <w:rPr>
        <w:rFonts w:hint="default"/>
      </w:rPr>
    </w:lvl>
    <w:lvl w:ilvl="1">
      <w:start w:val="8"/>
      <w:numFmt w:val="decimalZero"/>
      <w:lvlText w:val="%1.%2."/>
      <w:lvlJc w:val="left"/>
      <w:pPr>
        <w:tabs>
          <w:tab w:val="num" w:pos="7785"/>
        </w:tabs>
        <w:ind w:left="7785" w:hanging="7785"/>
      </w:pPr>
      <w:rPr>
        <w:rFonts w:hint="default"/>
      </w:rPr>
    </w:lvl>
    <w:lvl w:ilvl="2">
      <w:start w:val="2012"/>
      <w:numFmt w:val="decimal"/>
      <w:lvlText w:val="%1.%2.%3."/>
      <w:lvlJc w:val="left"/>
      <w:pPr>
        <w:tabs>
          <w:tab w:val="num" w:pos="7785"/>
        </w:tabs>
        <w:ind w:left="7785" w:hanging="7785"/>
      </w:pPr>
      <w:rPr>
        <w:rFonts w:hint="default"/>
      </w:rPr>
    </w:lvl>
    <w:lvl w:ilvl="3">
      <w:start w:val="1"/>
      <w:numFmt w:val="decimal"/>
      <w:lvlText w:val="%1.%2.%3.%4."/>
      <w:lvlJc w:val="left"/>
      <w:pPr>
        <w:tabs>
          <w:tab w:val="num" w:pos="7785"/>
        </w:tabs>
        <w:ind w:left="7785" w:hanging="7785"/>
      </w:pPr>
      <w:rPr>
        <w:rFonts w:hint="default"/>
      </w:rPr>
    </w:lvl>
    <w:lvl w:ilvl="4">
      <w:start w:val="1"/>
      <w:numFmt w:val="decimal"/>
      <w:lvlText w:val="%1.%2.%3.%4.%5."/>
      <w:lvlJc w:val="left"/>
      <w:pPr>
        <w:tabs>
          <w:tab w:val="num" w:pos="7785"/>
        </w:tabs>
        <w:ind w:left="7785" w:hanging="7785"/>
      </w:pPr>
      <w:rPr>
        <w:rFonts w:hint="default"/>
      </w:rPr>
    </w:lvl>
    <w:lvl w:ilvl="5">
      <w:start w:val="1"/>
      <w:numFmt w:val="decimal"/>
      <w:lvlText w:val="%1.%2.%3.%4.%5.%6."/>
      <w:lvlJc w:val="left"/>
      <w:pPr>
        <w:tabs>
          <w:tab w:val="num" w:pos="7785"/>
        </w:tabs>
        <w:ind w:left="7785" w:hanging="7785"/>
      </w:pPr>
      <w:rPr>
        <w:rFonts w:hint="default"/>
      </w:rPr>
    </w:lvl>
    <w:lvl w:ilvl="6">
      <w:start w:val="1"/>
      <w:numFmt w:val="decimal"/>
      <w:lvlText w:val="%1.%2.%3.%4.%5.%6.%7."/>
      <w:lvlJc w:val="left"/>
      <w:pPr>
        <w:tabs>
          <w:tab w:val="num" w:pos="7785"/>
        </w:tabs>
        <w:ind w:left="7785" w:hanging="7785"/>
      </w:pPr>
      <w:rPr>
        <w:rFonts w:hint="default"/>
      </w:rPr>
    </w:lvl>
    <w:lvl w:ilvl="7">
      <w:start w:val="1"/>
      <w:numFmt w:val="decimal"/>
      <w:lvlText w:val="%1.%2.%3.%4.%5.%6.%7.%8."/>
      <w:lvlJc w:val="left"/>
      <w:pPr>
        <w:tabs>
          <w:tab w:val="num" w:pos="7785"/>
        </w:tabs>
        <w:ind w:left="7785" w:hanging="7785"/>
      </w:pPr>
      <w:rPr>
        <w:rFonts w:hint="default"/>
      </w:rPr>
    </w:lvl>
    <w:lvl w:ilvl="8">
      <w:start w:val="1"/>
      <w:numFmt w:val="decimal"/>
      <w:lvlText w:val="%1.%2.%3.%4.%5.%6.%7.%8.%9."/>
      <w:lvlJc w:val="left"/>
      <w:pPr>
        <w:tabs>
          <w:tab w:val="num" w:pos="7785"/>
        </w:tabs>
        <w:ind w:left="7785" w:hanging="7785"/>
      </w:pPr>
      <w:rPr>
        <w:rFonts w:hint="default"/>
      </w:rPr>
    </w:lvl>
  </w:abstractNum>
  <w:abstractNum w:abstractNumId="37">
    <w:nsid w:val="78B80253"/>
    <w:multiLevelType w:val="singleLevel"/>
    <w:tmpl w:val="D7C4217C"/>
    <w:lvl w:ilvl="0">
      <w:start w:val="1"/>
      <w:numFmt w:val="bullet"/>
      <w:lvlText w:val="-"/>
      <w:lvlJc w:val="left"/>
      <w:pPr>
        <w:tabs>
          <w:tab w:val="num" w:pos="360"/>
        </w:tabs>
        <w:ind w:left="360" w:hanging="360"/>
      </w:pPr>
      <w:rPr>
        <w:rFonts w:hint="default"/>
      </w:rPr>
    </w:lvl>
  </w:abstractNum>
  <w:abstractNum w:abstractNumId="38">
    <w:nsid w:val="791611C1"/>
    <w:multiLevelType w:val="hybridMultilevel"/>
    <w:tmpl w:val="7F2C37E4"/>
    <w:lvl w:ilvl="0" w:tplc="F9D4F0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7A475267"/>
    <w:multiLevelType w:val="hybridMultilevel"/>
    <w:tmpl w:val="83B894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E16612D"/>
    <w:multiLevelType w:val="multilevel"/>
    <w:tmpl w:val="95B82CA4"/>
    <w:lvl w:ilvl="0">
      <w:start w:val="23"/>
      <w:numFmt w:val="decimal"/>
      <w:lvlText w:val="%1."/>
      <w:lvlJc w:val="left"/>
      <w:pPr>
        <w:tabs>
          <w:tab w:val="num" w:pos="1320"/>
        </w:tabs>
        <w:ind w:left="1320" w:hanging="1320"/>
      </w:pPr>
      <w:rPr>
        <w:rFonts w:hint="default"/>
      </w:rPr>
    </w:lvl>
    <w:lvl w:ilvl="1">
      <w:start w:val="3"/>
      <w:numFmt w:val="decimalZero"/>
      <w:lvlText w:val="%1.%2."/>
      <w:lvlJc w:val="left"/>
      <w:pPr>
        <w:tabs>
          <w:tab w:val="num" w:pos="1320"/>
        </w:tabs>
        <w:ind w:left="1320" w:hanging="1320"/>
      </w:pPr>
      <w:rPr>
        <w:rFonts w:hint="default"/>
      </w:rPr>
    </w:lvl>
    <w:lvl w:ilvl="2">
      <w:start w:val="2012"/>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5"/>
  </w:num>
  <w:num w:numId="2">
    <w:abstractNumId w:val="18"/>
  </w:num>
  <w:num w:numId="3">
    <w:abstractNumId w:val="33"/>
  </w:num>
  <w:num w:numId="4">
    <w:abstractNumId w:val="6"/>
  </w:num>
  <w:num w:numId="5">
    <w:abstractNumId w:val="37"/>
  </w:num>
  <w:num w:numId="6">
    <w:abstractNumId w:val="26"/>
  </w:num>
  <w:num w:numId="7">
    <w:abstractNumId w:val="16"/>
  </w:num>
  <w:num w:numId="8">
    <w:abstractNumId w:val="30"/>
  </w:num>
  <w:num w:numId="9">
    <w:abstractNumId w:val="0"/>
  </w:num>
  <w:num w:numId="10">
    <w:abstractNumId w:val="24"/>
  </w:num>
  <w:num w:numId="11">
    <w:abstractNumId w:val="12"/>
  </w:num>
  <w:num w:numId="12">
    <w:abstractNumId w:val="40"/>
  </w:num>
  <w:num w:numId="13">
    <w:abstractNumId w:val="2"/>
  </w:num>
  <w:num w:numId="14">
    <w:abstractNumId w:val="4"/>
  </w:num>
  <w:num w:numId="15">
    <w:abstractNumId w:val="11"/>
  </w:num>
  <w:num w:numId="16">
    <w:abstractNumId w:val="22"/>
  </w:num>
  <w:num w:numId="17">
    <w:abstractNumId w:val="14"/>
  </w:num>
  <w:num w:numId="18">
    <w:abstractNumId w:val="28"/>
  </w:num>
  <w:num w:numId="19">
    <w:abstractNumId w:val="35"/>
  </w:num>
  <w:num w:numId="20">
    <w:abstractNumId w:val="21"/>
  </w:num>
  <w:num w:numId="21">
    <w:abstractNumId w:val="31"/>
  </w:num>
  <w:num w:numId="22">
    <w:abstractNumId w:val="7"/>
  </w:num>
  <w:num w:numId="23">
    <w:abstractNumId w:val="32"/>
  </w:num>
  <w:num w:numId="24">
    <w:abstractNumId w:val="38"/>
  </w:num>
  <w:num w:numId="25">
    <w:abstractNumId w:val="3"/>
  </w:num>
  <w:num w:numId="26">
    <w:abstractNumId w:val="10"/>
  </w:num>
  <w:num w:numId="27">
    <w:abstractNumId w:val="25"/>
  </w:num>
  <w:num w:numId="28">
    <w:abstractNumId w:val="5"/>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36"/>
  </w:num>
  <w:num w:numId="33">
    <w:abstractNumId w:val="34"/>
  </w:num>
  <w:num w:numId="34">
    <w:abstractNumId w:val="20"/>
  </w:num>
  <w:num w:numId="35">
    <w:abstractNumId w:val="27"/>
  </w:num>
  <w:num w:numId="36">
    <w:abstractNumId w:val="29"/>
  </w:num>
  <w:num w:numId="37">
    <w:abstractNumId w:val="39"/>
  </w:num>
  <w:num w:numId="38">
    <w:abstractNumId w:val="17"/>
  </w:num>
  <w:num w:numId="39">
    <w:abstractNumId w:val="8"/>
  </w:num>
  <w:num w:numId="40">
    <w:abstractNumId w:val="19"/>
  </w:num>
  <w:num w:numId="41">
    <w:abstractNumId w:val="9"/>
  </w:num>
  <w:num w:numId="42">
    <w:abstractNumId w:val="23"/>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C11CD"/>
    <w:rsid w:val="0001319B"/>
    <w:rsid w:val="00070E97"/>
    <w:rsid w:val="000747DD"/>
    <w:rsid w:val="00117C61"/>
    <w:rsid w:val="001754A3"/>
    <w:rsid w:val="003B3426"/>
    <w:rsid w:val="004C11CD"/>
    <w:rsid w:val="00511D6D"/>
    <w:rsid w:val="005135D1"/>
    <w:rsid w:val="005D7168"/>
    <w:rsid w:val="0065004B"/>
    <w:rsid w:val="00811868"/>
    <w:rsid w:val="008F0366"/>
    <w:rsid w:val="009A4247"/>
    <w:rsid w:val="00C846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1CD"/>
    <w:pPr>
      <w:jc w:val="left"/>
    </w:pPr>
    <w:rPr>
      <w:sz w:val="24"/>
      <w:szCs w:val="24"/>
    </w:rPr>
  </w:style>
  <w:style w:type="paragraph" w:styleId="1">
    <w:name w:val="heading 1"/>
    <w:basedOn w:val="a"/>
    <w:next w:val="a"/>
    <w:link w:val="10"/>
    <w:qFormat/>
    <w:rsid w:val="0001319B"/>
    <w:pPr>
      <w:keepNext/>
      <w:spacing w:before="240" w:after="60"/>
      <w:outlineLvl w:val="0"/>
    </w:pPr>
    <w:rPr>
      <w:rFonts w:ascii="Arial" w:hAnsi="Arial" w:cs="Arial"/>
      <w:b/>
      <w:bCs/>
      <w:kern w:val="32"/>
      <w:sz w:val="32"/>
      <w:szCs w:val="32"/>
    </w:rPr>
  </w:style>
  <w:style w:type="paragraph" w:styleId="2">
    <w:name w:val="heading 2"/>
    <w:aliases w:val="EIA H2,- 1.1,Chapter Title,Heading 2 URS,RSKH2,DNV-H2"/>
    <w:basedOn w:val="a"/>
    <w:next w:val="a"/>
    <w:link w:val="21"/>
    <w:qFormat/>
    <w:rsid w:val="0001319B"/>
    <w:pPr>
      <w:keepNext/>
      <w:jc w:val="center"/>
      <w:outlineLvl w:val="1"/>
    </w:pPr>
    <w:rPr>
      <w:b/>
      <w:szCs w:val="20"/>
    </w:rPr>
  </w:style>
  <w:style w:type="paragraph" w:styleId="3">
    <w:name w:val="heading 3"/>
    <w:basedOn w:val="a"/>
    <w:next w:val="a"/>
    <w:link w:val="30"/>
    <w:qFormat/>
    <w:rsid w:val="0001319B"/>
    <w:pPr>
      <w:keepNext/>
      <w:spacing w:before="240" w:after="60"/>
      <w:outlineLvl w:val="2"/>
    </w:pPr>
    <w:rPr>
      <w:rFonts w:ascii="Arial" w:hAnsi="Arial" w:cs="Arial"/>
      <w:b/>
      <w:bCs/>
      <w:sz w:val="26"/>
      <w:szCs w:val="26"/>
    </w:rPr>
  </w:style>
  <w:style w:type="paragraph" w:styleId="4">
    <w:name w:val="heading 4"/>
    <w:basedOn w:val="3"/>
    <w:next w:val="a"/>
    <w:link w:val="40"/>
    <w:qFormat/>
    <w:rsid w:val="0001319B"/>
    <w:pPr>
      <w:keepNext w:val="0"/>
      <w:widowControl w:val="0"/>
      <w:autoSpaceDE w:val="0"/>
      <w:autoSpaceDN w:val="0"/>
      <w:adjustRightInd w:val="0"/>
      <w:spacing w:before="0" w:after="0"/>
      <w:jc w:val="both"/>
      <w:outlineLvl w:val="3"/>
    </w:pPr>
    <w:rPr>
      <w:b w:val="0"/>
      <w:bCs w:val="0"/>
      <w:sz w:val="24"/>
      <w:szCs w:val="24"/>
    </w:rPr>
  </w:style>
  <w:style w:type="paragraph" w:styleId="5">
    <w:name w:val="heading 5"/>
    <w:basedOn w:val="a"/>
    <w:next w:val="a"/>
    <w:link w:val="50"/>
    <w:qFormat/>
    <w:rsid w:val="000747DD"/>
    <w:pPr>
      <w:keepNext/>
      <w:ind w:left="708"/>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747DD"/>
    <w:rPr>
      <w:sz w:val="28"/>
      <w:szCs w:val="24"/>
    </w:rPr>
  </w:style>
  <w:style w:type="paragraph" w:styleId="a3">
    <w:name w:val="No Spacing"/>
    <w:uiPriority w:val="1"/>
    <w:qFormat/>
    <w:rsid w:val="004C11CD"/>
    <w:pPr>
      <w:jc w:val="left"/>
    </w:pPr>
    <w:rPr>
      <w:rFonts w:ascii="Calibri" w:eastAsia="Calibri" w:hAnsi="Calibri"/>
      <w:sz w:val="22"/>
      <w:szCs w:val="22"/>
      <w:lang w:eastAsia="en-US"/>
    </w:rPr>
  </w:style>
  <w:style w:type="character" w:customStyle="1" w:styleId="10">
    <w:name w:val="Заголовок 1 Знак"/>
    <w:basedOn w:val="a0"/>
    <w:link w:val="1"/>
    <w:rsid w:val="0001319B"/>
    <w:rPr>
      <w:rFonts w:ascii="Arial" w:hAnsi="Arial" w:cs="Arial"/>
      <w:b/>
      <w:bCs/>
      <w:kern w:val="32"/>
      <w:sz w:val="32"/>
      <w:szCs w:val="32"/>
    </w:rPr>
  </w:style>
  <w:style w:type="character" w:customStyle="1" w:styleId="20">
    <w:name w:val="Заголовок 2 Знак"/>
    <w:basedOn w:val="a0"/>
    <w:link w:val="2"/>
    <w:rsid w:val="000131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1319B"/>
    <w:rPr>
      <w:rFonts w:ascii="Arial" w:hAnsi="Arial" w:cs="Arial"/>
      <w:b/>
      <w:bCs/>
      <w:sz w:val="26"/>
      <w:szCs w:val="26"/>
    </w:rPr>
  </w:style>
  <w:style w:type="character" w:customStyle="1" w:styleId="40">
    <w:name w:val="Заголовок 4 Знак"/>
    <w:basedOn w:val="a0"/>
    <w:link w:val="4"/>
    <w:rsid w:val="0001319B"/>
    <w:rPr>
      <w:rFonts w:ascii="Arial" w:hAnsi="Arial" w:cs="Arial"/>
      <w:sz w:val="24"/>
      <w:szCs w:val="24"/>
    </w:rPr>
  </w:style>
  <w:style w:type="character" w:customStyle="1" w:styleId="21">
    <w:name w:val="Заголовок 2 Знак1"/>
    <w:aliases w:val="EIA H2 Знак,- 1.1 Знак,Chapter Title Знак,Heading 2 URS Знак,RSKH2 Знак,DNV-H2 Знак"/>
    <w:basedOn w:val="a0"/>
    <w:link w:val="2"/>
    <w:rsid w:val="0001319B"/>
    <w:rPr>
      <w:b/>
      <w:sz w:val="24"/>
    </w:rPr>
  </w:style>
  <w:style w:type="table" w:styleId="a4">
    <w:name w:val="Table Grid"/>
    <w:basedOn w:val="a1"/>
    <w:rsid w:val="0001319B"/>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01319B"/>
    <w:pPr>
      <w:widowControl w:val="0"/>
      <w:autoSpaceDE w:val="0"/>
      <w:autoSpaceDN w:val="0"/>
      <w:adjustRightInd w:val="0"/>
      <w:jc w:val="left"/>
    </w:pPr>
    <w:rPr>
      <w:rFonts w:ascii="Courier New" w:hAnsi="Courier New" w:cs="Courier New"/>
    </w:rPr>
  </w:style>
  <w:style w:type="paragraph" w:styleId="a5">
    <w:name w:val="Body Text Indent"/>
    <w:basedOn w:val="a"/>
    <w:link w:val="11"/>
    <w:rsid w:val="0001319B"/>
    <w:pPr>
      <w:ind w:left="426" w:hanging="426"/>
      <w:jc w:val="both"/>
    </w:pPr>
    <w:rPr>
      <w:szCs w:val="20"/>
    </w:rPr>
  </w:style>
  <w:style w:type="character" w:customStyle="1" w:styleId="a6">
    <w:name w:val="Основной текст с отступом Знак"/>
    <w:basedOn w:val="a0"/>
    <w:link w:val="a5"/>
    <w:rsid w:val="0001319B"/>
    <w:rPr>
      <w:sz w:val="24"/>
      <w:szCs w:val="24"/>
    </w:rPr>
  </w:style>
  <w:style w:type="character" w:customStyle="1" w:styleId="11">
    <w:name w:val="Основной текст с отступом Знак1"/>
    <w:basedOn w:val="a0"/>
    <w:link w:val="a5"/>
    <w:rsid w:val="0001319B"/>
    <w:rPr>
      <w:sz w:val="24"/>
    </w:rPr>
  </w:style>
  <w:style w:type="paragraph" w:styleId="a7">
    <w:name w:val="Body Text"/>
    <w:basedOn w:val="a"/>
    <w:link w:val="a8"/>
    <w:rsid w:val="0001319B"/>
    <w:pPr>
      <w:jc w:val="both"/>
    </w:pPr>
    <w:rPr>
      <w:sz w:val="28"/>
    </w:rPr>
  </w:style>
  <w:style w:type="character" w:customStyle="1" w:styleId="a8">
    <w:name w:val="Основной текст Знак"/>
    <w:basedOn w:val="a0"/>
    <w:link w:val="a7"/>
    <w:rsid w:val="0001319B"/>
    <w:rPr>
      <w:sz w:val="28"/>
      <w:szCs w:val="24"/>
    </w:rPr>
  </w:style>
  <w:style w:type="paragraph" w:customStyle="1" w:styleId="ConsNormal">
    <w:name w:val="ConsNormal"/>
    <w:rsid w:val="0001319B"/>
    <w:pPr>
      <w:autoSpaceDE w:val="0"/>
      <w:autoSpaceDN w:val="0"/>
      <w:adjustRightInd w:val="0"/>
      <w:ind w:right="19772" w:firstLine="720"/>
      <w:jc w:val="left"/>
    </w:pPr>
    <w:rPr>
      <w:rFonts w:ascii="Arial" w:hAnsi="Arial" w:cs="Arial"/>
      <w:sz w:val="18"/>
      <w:szCs w:val="18"/>
    </w:rPr>
  </w:style>
  <w:style w:type="paragraph" w:customStyle="1" w:styleId="ConsTitle">
    <w:name w:val="ConsTitle"/>
    <w:rsid w:val="0001319B"/>
    <w:pPr>
      <w:widowControl w:val="0"/>
      <w:autoSpaceDE w:val="0"/>
      <w:autoSpaceDN w:val="0"/>
      <w:adjustRightInd w:val="0"/>
      <w:jc w:val="left"/>
    </w:pPr>
    <w:rPr>
      <w:rFonts w:ascii="Arial" w:hAnsi="Arial" w:cs="Arial"/>
      <w:b/>
      <w:bCs/>
      <w:sz w:val="16"/>
      <w:szCs w:val="16"/>
    </w:rPr>
  </w:style>
  <w:style w:type="paragraph" w:customStyle="1" w:styleId="ConsPlusNormal">
    <w:name w:val="ConsPlusNormal"/>
    <w:rsid w:val="0001319B"/>
    <w:pPr>
      <w:widowControl w:val="0"/>
      <w:autoSpaceDE w:val="0"/>
      <w:autoSpaceDN w:val="0"/>
      <w:adjustRightInd w:val="0"/>
      <w:ind w:firstLine="720"/>
      <w:jc w:val="left"/>
    </w:pPr>
    <w:rPr>
      <w:rFonts w:ascii="Arial" w:hAnsi="Arial" w:cs="Arial"/>
    </w:rPr>
  </w:style>
  <w:style w:type="paragraph" w:styleId="a9">
    <w:name w:val="List Paragraph"/>
    <w:basedOn w:val="a"/>
    <w:qFormat/>
    <w:rsid w:val="0001319B"/>
    <w:pPr>
      <w:ind w:left="720"/>
      <w:contextualSpacing/>
    </w:pPr>
    <w:rPr>
      <w:b/>
    </w:rPr>
  </w:style>
  <w:style w:type="paragraph" w:customStyle="1" w:styleId="ConsPlusTitle">
    <w:name w:val="ConsPlusTitle"/>
    <w:rsid w:val="0001319B"/>
    <w:pPr>
      <w:widowControl w:val="0"/>
      <w:autoSpaceDE w:val="0"/>
      <w:autoSpaceDN w:val="0"/>
      <w:adjustRightInd w:val="0"/>
      <w:jc w:val="left"/>
    </w:pPr>
    <w:rPr>
      <w:rFonts w:ascii="Arial" w:hAnsi="Arial" w:cs="Arial"/>
      <w:b/>
      <w:bCs/>
    </w:rPr>
  </w:style>
  <w:style w:type="paragraph" w:styleId="aa">
    <w:name w:val="Normal (Web)"/>
    <w:basedOn w:val="a"/>
    <w:rsid w:val="0001319B"/>
    <w:pPr>
      <w:spacing w:before="100" w:beforeAutospacing="1" w:after="100" w:afterAutospacing="1"/>
    </w:pPr>
    <w:rPr>
      <w:rFonts w:eastAsia="SimSun"/>
      <w:lang w:eastAsia="zh-CN"/>
    </w:rPr>
  </w:style>
  <w:style w:type="paragraph" w:styleId="HTML">
    <w:name w:val="HTML Preformatted"/>
    <w:basedOn w:val="a"/>
    <w:link w:val="HTML0"/>
    <w:rsid w:val="00013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ar-SA"/>
    </w:rPr>
  </w:style>
  <w:style w:type="character" w:customStyle="1" w:styleId="HTML0">
    <w:name w:val="Стандартный HTML Знак"/>
    <w:basedOn w:val="a0"/>
    <w:link w:val="HTML"/>
    <w:rsid w:val="0001319B"/>
    <w:rPr>
      <w:rFonts w:ascii="Courier New" w:eastAsia="Calibri" w:hAnsi="Courier New" w:cs="Courier New"/>
      <w:sz w:val="24"/>
      <w:szCs w:val="24"/>
      <w:lang w:eastAsia="ar-SA"/>
    </w:rPr>
  </w:style>
  <w:style w:type="character" w:styleId="ab">
    <w:name w:val="Hyperlink"/>
    <w:basedOn w:val="a0"/>
    <w:rsid w:val="0001319B"/>
    <w:rPr>
      <w:color w:val="0000FF"/>
      <w:u w:val="single"/>
    </w:rPr>
  </w:style>
  <w:style w:type="paragraph" w:customStyle="1" w:styleId="ConsPlusNonformat">
    <w:name w:val="ConsPlusNonformat"/>
    <w:rsid w:val="0001319B"/>
    <w:pPr>
      <w:widowControl w:val="0"/>
      <w:autoSpaceDE w:val="0"/>
      <w:autoSpaceDN w:val="0"/>
      <w:adjustRightInd w:val="0"/>
      <w:jc w:val="left"/>
    </w:pPr>
    <w:rPr>
      <w:rFonts w:ascii="Courier New" w:hAnsi="Courier New" w:cs="Courier New"/>
    </w:rPr>
  </w:style>
  <w:style w:type="paragraph" w:customStyle="1" w:styleId="ConsPlusCell">
    <w:name w:val="ConsPlusCell"/>
    <w:rsid w:val="0001319B"/>
    <w:pPr>
      <w:widowControl w:val="0"/>
      <w:autoSpaceDE w:val="0"/>
      <w:autoSpaceDN w:val="0"/>
      <w:adjustRightInd w:val="0"/>
      <w:jc w:val="left"/>
    </w:pPr>
    <w:rPr>
      <w:rFonts w:ascii="Arial" w:hAnsi="Arial" w:cs="Arial"/>
    </w:rPr>
  </w:style>
  <w:style w:type="paragraph" w:customStyle="1" w:styleId="ConsPlusDocList">
    <w:name w:val="ConsPlusDocList"/>
    <w:rsid w:val="0001319B"/>
    <w:pPr>
      <w:widowControl w:val="0"/>
      <w:autoSpaceDE w:val="0"/>
      <w:autoSpaceDN w:val="0"/>
      <w:adjustRightInd w:val="0"/>
      <w:jc w:val="left"/>
    </w:pPr>
    <w:rPr>
      <w:rFonts w:ascii="Courier New" w:hAnsi="Courier New" w:cs="Courier New"/>
    </w:rPr>
  </w:style>
  <w:style w:type="paragraph" w:styleId="ac">
    <w:name w:val="Balloon Text"/>
    <w:basedOn w:val="a"/>
    <w:link w:val="ad"/>
    <w:semiHidden/>
    <w:rsid w:val="0001319B"/>
    <w:rPr>
      <w:rFonts w:ascii="Tahoma" w:hAnsi="Tahoma" w:cs="Tahoma"/>
      <w:sz w:val="16"/>
      <w:szCs w:val="16"/>
    </w:rPr>
  </w:style>
  <w:style w:type="character" w:customStyle="1" w:styleId="ad">
    <w:name w:val="Текст выноски Знак"/>
    <w:basedOn w:val="a0"/>
    <w:link w:val="ac"/>
    <w:semiHidden/>
    <w:rsid w:val="0001319B"/>
    <w:rPr>
      <w:rFonts w:ascii="Tahoma" w:hAnsi="Tahoma" w:cs="Tahoma"/>
      <w:sz w:val="16"/>
      <w:szCs w:val="16"/>
    </w:rPr>
  </w:style>
  <w:style w:type="paragraph" w:styleId="ae">
    <w:name w:val="header"/>
    <w:basedOn w:val="a"/>
    <w:link w:val="af"/>
    <w:rsid w:val="0001319B"/>
    <w:pPr>
      <w:tabs>
        <w:tab w:val="center" w:pos="4677"/>
        <w:tab w:val="right" w:pos="9355"/>
      </w:tabs>
    </w:pPr>
  </w:style>
  <w:style w:type="character" w:customStyle="1" w:styleId="af">
    <w:name w:val="Верхний колонтитул Знак"/>
    <w:basedOn w:val="a0"/>
    <w:link w:val="ae"/>
    <w:rsid w:val="0001319B"/>
    <w:rPr>
      <w:sz w:val="24"/>
      <w:szCs w:val="24"/>
    </w:rPr>
  </w:style>
  <w:style w:type="character" w:styleId="af0">
    <w:name w:val="page number"/>
    <w:basedOn w:val="a0"/>
    <w:rsid w:val="0001319B"/>
    <w:rPr>
      <w:rFonts w:cs="Times New Roman"/>
    </w:rPr>
  </w:style>
  <w:style w:type="character" w:customStyle="1" w:styleId="8">
    <w:name w:val="Знак Знак8"/>
    <w:basedOn w:val="a0"/>
    <w:rsid w:val="0001319B"/>
    <w:rPr>
      <w:rFonts w:ascii="Times New Roman" w:eastAsia="Times New Roman" w:hAnsi="Times New Roman" w:cs="Arial"/>
      <w:b/>
      <w:bCs/>
      <w:kern w:val="32"/>
      <w:sz w:val="28"/>
      <w:szCs w:val="32"/>
      <w:lang w:eastAsia="ru-RU"/>
    </w:rPr>
  </w:style>
  <w:style w:type="character" w:customStyle="1" w:styleId="7">
    <w:name w:val="Знак Знак7"/>
    <w:basedOn w:val="a0"/>
    <w:rsid w:val="0001319B"/>
    <w:rPr>
      <w:rFonts w:ascii="Times New Roman" w:eastAsia="Times New Roman" w:hAnsi="Times New Roman" w:cs="Times New Roman"/>
      <w:b/>
      <w:bCs/>
      <w:iCs/>
      <w:sz w:val="28"/>
      <w:szCs w:val="28"/>
      <w:lang w:eastAsia="ru-RU"/>
    </w:rPr>
  </w:style>
  <w:style w:type="paragraph" w:styleId="af1">
    <w:name w:val="footer"/>
    <w:basedOn w:val="a"/>
    <w:link w:val="af2"/>
    <w:rsid w:val="0001319B"/>
    <w:pPr>
      <w:tabs>
        <w:tab w:val="center" w:pos="4677"/>
        <w:tab w:val="right" w:pos="9355"/>
      </w:tabs>
      <w:jc w:val="center"/>
    </w:pPr>
    <w:rPr>
      <w:szCs w:val="20"/>
    </w:rPr>
  </w:style>
  <w:style w:type="character" w:customStyle="1" w:styleId="af2">
    <w:name w:val="Нижний колонтитул Знак"/>
    <w:basedOn w:val="a0"/>
    <w:link w:val="af1"/>
    <w:rsid w:val="0001319B"/>
    <w:rPr>
      <w:sz w:val="24"/>
    </w:rPr>
  </w:style>
  <w:style w:type="paragraph" w:styleId="22">
    <w:name w:val="Body Text 2"/>
    <w:basedOn w:val="a"/>
    <w:link w:val="23"/>
    <w:rsid w:val="0001319B"/>
    <w:pPr>
      <w:spacing w:after="120" w:line="480" w:lineRule="auto"/>
      <w:jc w:val="center"/>
    </w:pPr>
    <w:rPr>
      <w:szCs w:val="20"/>
    </w:rPr>
  </w:style>
  <w:style w:type="character" w:customStyle="1" w:styleId="23">
    <w:name w:val="Основной текст 2 Знак"/>
    <w:basedOn w:val="a0"/>
    <w:link w:val="22"/>
    <w:rsid w:val="0001319B"/>
    <w:rPr>
      <w:sz w:val="24"/>
    </w:rPr>
  </w:style>
  <w:style w:type="character" w:customStyle="1" w:styleId="31">
    <w:name w:val="Знак Знак3"/>
    <w:basedOn w:val="a0"/>
    <w:rsid w:val="0001319B"/>
    <w:rPr>
      <w:rFonts w:ascii="Times New Roman" w:eastAsia="Times New Roman" w:hAnsi="Times New Roman" w:cs="Times New Roman"/>
      <w:sz w:val="24"/>
      <w:szCs w:val="20"/>
      <w:lang w:eastAsia="ru-RU"/>
    </w:rPr>
  </w:style>
  <w:style w:type="paragraph" w:styleId="af3">
    <w:name w:val="Subtitle"/>
    <w:basedOn w:val="a"/>
    <w:next w:val="a"/>
    <w:link w:val="af4"/>
    <w:qFormat/>
    <w:rsid w:val="0001319B"/>
    <w:pPr>
      <w:spacing w:after="60"/>
      <w:jc w:val="center"/>
      <w:outlineLvl w:val="1"/>
    </w:pPr>
  </w:style>
  <w:style w:type="character" w:customStyle="1" w:styleId="af4">
    <w:name w:val="Подзаголовок Знак"/>
    <w:basedOn w:val="a0"/>
    <w:link w:val="af3"/>
    <w:rsid w:val="0001319B"/>
    <w:rPr>
      <w:sz w:val="24"/>
      <w:szCs w:val="24"/>
    </w:rPr>
  </w:style>
  <w:style w:type="paragraph" w:styleId="af5">
    <w:name w:val="Title"/>
    <w:basedOn w:val="a"/>
    <w:link w:val="af6"/>
    <w:qFormat/>
    <w:rsid w:val="0001319B"/>
    <w:pPr>
      <w:spacing w:line="360" w:lineRule="auto"/>
      <w:jc w:val="center"/>
    </w:pPr>
    <w:rPr>
      <w:spacing w:val="100"/>
      <w:szCs w:val="20"/>
    </w:rPr>
  </w:style>
  <w:style w:type="character" w:customStyle="1" w:styleId="af6">
    <w:name w:val="Название Знак"/>
    <w:basedOn w:val="a0"/>
    <w:link w:val="af5"/>
    <w:rsid w:val="0001319B"/>
    <w:rPr>
      <w:spacing w:val="100"/>
      <w:sz w:val="24"/>
    </w:rPr>
  </w:style>
  <w:style w:type="paragraph" w:customStyle="1" w:styleId="af7">
    <w:name w:val="Прижатый влево"/>
    <w:basedOn w:val="a"/>
    <w:next w:val="a"/>
    <w:rsid w:val="0001319B"/>
    <w:pPr>
      <w:autoSpaceDE w:val="0"/>
      <w:autoSpaceDN w:val="0"/>
      <w:adjustRightInd w:val="0"/>
    </w:pPr>
    <w:rPr>
      <w:rFonts w:ascii="Arial" w:eastAsia="Calibri" w:hAnsi="Arial" w:cs="Arial"/>
      <w:lang w:eastAsia="en-US"/>
    </w:rPr>
  </w:style>
  <w:style w:type="character" w:customStyle="1" w:styleId="9">
    <w:name w:val="Знак Знак9"/>
    <w:basedOn w:val="a0"/>
    <w:locked/>
    <w:rsid w:val="0001319B"/>
    <w:rPr>
      <w:rFonts w:ascii="Cambria" w:hAnsi="Cambria" w:cs="Cambria"/>
      <w:b/>
      <w:bCs/>
      <w:kern w:val="32"/>
      <w:sz w:val="32"/>
      <w:szCs w:val="32"/>
    </w:rPr>
  </w:style>
  <w:style w:type="paragraph" w:styleId="32">
    <w:name w:val="Body Text 3"/>
    <w:basedOn w:val="a"/>
    <w:link w:val="33"/>
    <w:rsid w:val="0001319B"/>
    <w:pPr>
      <w:jc w:val="both"/>
    </w:pPr>
    <w:rPr>
      <w:sz w:val="28"/>
      <w:szCs w:val="28"/>
    </w:rPr>
  </w:style>
  <w:style w:type="character" w:customStyle="1" w:styleId="33">
    <w:name w:val="Основной текст 3 Знак"/>
    <w:basedOn w:val="a0"/>
    <w:link w:val="32"/>
    <w:rsid w:val="0001319B"/>
    <w:rPr>
      <w:sz w:val="28"/>
      <w:szCs w:val="28"/>
    </w:rPr>
  </w:style>
  <w:style w:type="paragraph" w:styleId="34">
    <w:name w:val="Body Text Indent 3"/>
    <w:basedOn w:val="a"/>
    <w:link w:val="35"/>
    <w:rsid w:val="0001319B"/>
    <w:pPr>
      <w:ind w:firstLine="720"/>
      <w:jc w:val="both"/>
    </w:pPr>
    <w:rPr>
      <w:color w:val="000000"/>
      <w:sz w:val="28"/>
      <w:szCs w:val="28"/>
    </w:rPr>
  </w:style>
  <w:style w:type="character" w:customStyle="1" w:styleId="35">
    <w:name w:val="Основной текст с отступом 3 Знак"/>
    <w:basedOn w:val="a0"/>
    <w:link w:val="34"/>
    <w:rsid w:val="0001319B"/>
    <w:rPr>
      <w:color w:val="000000"/>
      <w:sz w:val="28"/>
      <w:szCs w:val="28"/>
    </w:rPr>
  </w:style>
  <w:style w:type="paragraph" w:styleId="24">
    <w:name w:val="Body Text Indent 2"/>
    <w:aliases w:val="Основной текст с отступом 2 Знак Знак"/>
    <w:basedOn w:val="a"/>
    <w:link w:val="25"/>
    <w:rsid w:val="0001319B"/>
    <w:pPr>
      <w:spacing w:line="360" w:lineRule="auto"/>
      <w:ind w:firstLine="720"/>
      <w:jc w:val="both"/>
    </w:pPr>
    <w:rPr>
      <w:color w:val="000000"/>
    </w:rPr>
  </w:style>
  <w:style w:type="character" w:customStyle="1" w:styleId="25">
    <w:name w:val="Основной текст с отступом 2 Знак"/>
    <w:aliases w:val="Основной текст с отступом 2 Знак Знак Знак"/>
    <w:basedOn w:val="a0"/>
    <w:link w:val="24"/>
    <w:rsid w:val="0001319B"/>
    <w:rPr>
      <w:color w:val="000000"/>
      <w:sz w:val="24"/>
      <w:szCs w:val="24"/>
    </w:rPr>
  </w:style>
  <w:style w:type="paragraph" w:customStyle="1" w:styleId="af8">
    <w:name w:val="Таблицы (моноширинный)"/>
    <w:basedOn w:val="a"/>
    <w:next w:val="a"/>
    <w:rsid w:val="0001319B"/>
    <w:pPr>
      <w:widowControl w:val="0"/>
      <w:jc w:val="both"/>
    </w:pPr>
    <w:rPr>
      <w:rFonts w:ascii="Courier New" w:hAnsi="Courier New" w:cs="Courier New"/>
      <w:sz w:val="20"/>
      <w:szCs w:val="20"/>
    </w:rPr>
  </w:style>
  <w:style w:type="character" w:styleId="af9">
    <w:name w:val="Emphasis"/>
    <w:basedOn w:val="a0"/>
    <w:qFormat/>
    <w:rsid w:val="0001319B"/>
    <w:rPr>
      <w:rFonts w:cs="Times New Roman"/>
      <w:i/>
      <w:iCs/>
    </w:rPr>
  </w:style>
  <w:style w:type="paragraph" w:styleId="afa">
    <w:name w:val="Document Map"/>
    <w:basedOn w:val="a"/>
    <w:link w:val="afb"/>
    <w:semiHidden/>
    <w:rsid w:val="0001319B"/>
    <w:pPr>
      <w:shd w:val="clear" w:color="auto" w:fill="000080"/>
    </w:pPr>
    <w:rPr>
      <w:rFonts w:ascii="Tahoma" w:hAnsi="Tahoma" w:cs="Tahoma"/>
      <w:sz w:val="20"/>
      <w:szCs w:val="20"/>
    </w:rPr>
  </w:style>
  <w:style w:type="character" w:customStyle="1" w:styleId="afb">
    <w:name w:val="Схема документа Знак"/>
    <w:basedOn w:val="a0"/>
    <w:link w:val="afa"/>
    <w:semiHidden/>
    <w:rsid w:val="0001319B"/>
    <w:rPr>
      <w:rFonts w:ascii="Tahoma" w:hAnsi="Tahoma" w:cs="Tahoma"/>
      <w:shd w:val="clear" w:color="auto" w:fill="000080"/>
    </w:rPr>
  </w:style>
  <w:style w:type="character" w:customStyle="1" w:styleId="Heading1Char">
    <w:name w:val="Heading 1 Char"/>
    <w:basedOn w:val="a0"/>
    <w:locked/>
    <w:rsid w:val="0001319B"/>
    <w:rPr>
      <w:rFonts w:ascii="Cambria" w:hAnsi="Cambria" w:cs="Cambria"/>
      <w:b/>
      <w:bCs/>
      <w:kern w:val="32"/>
      <w:sz w:val="32"/>
      <w:szCs w:val="32"/>
    </w:rPr>
  </w:style>
  <w:style w:type="character" w:customStyle="1" w:styleId="afc">
    <w:name w:val="Цветовое выделение"/>
    <w:rsid w:val="0001319B"/>
    <w:rPr>
      <w:b/>
      <w:color w:val="000080"/>
    </w:rPr>
  </w:style>
  <w:style w:type="character" w:customStyle="1" w:styleId="afd">
    <w:name w:val="Гипертекстовая ссылка"/>
    <w:basedOn w:val="afc"/>
    <w:rsid w:val="0001319B"/>
    <w:rPr>
      <w:rFonts w:cs="Times New Roman"/>
      <w:bCs/>
      <w:color w:val="008000"/>
    </w:rPr>
  </w:style>
  <w:style w:type="character" w:customStyle="1" w:styleId="afe">
    <w:name w:val="Активная гипертекстовая ссылка"/>
    <w:basedOn w:val="afd"/>
    <w:rsid w:val="0001319B"/>
    <w:rPr>
      <w:u w:val="single"/>
    </w:rPr>
  </w:style>
  <w:style w:type="paragraph" w:customStyle="1" w:styleId="aff">
    <w:name w:val="Основное меню (преемственное)"/>
    <w:basedOn w:val="a"/>
    <w:next w:val="a"/>
    <w:rsid w:val="0001319B"/>
    <w:pPr>
      <w:widowControl w:val="0"/>
      <w:autoSpaceDE w:val="0"/>
      <w:autoSpaceDN w:val="0"/>
      <w:adjustRightInd w:val="0"/>
      <w:jc w:val="both"/>
    </w:pPr>
    <w:rPr>
      <w:rFonts w:ascii="Verdana" w:hAnsi="Verdana" w:cs="Verdana"/>
    </w:rPr>
  </w:style>
  <w:style w:type="paragraph" w:customStyle="1" w:styleId="aff0">
    <w:name w:val="Заголовок"/>
    <w:basedOn w:val="aff"/>
    <w:next w:val="a"/>
    <w:rsid w:val="0001319B"/>
    <w:rPr>
      <w:rFonts w:ascii="Arial" w:hAnsi="Arial" w:cs="Arial"/>
      <w:b/>
      <w:bCs/>
      <w:color w:val="C0C0C0"/>
    </w:rPr>
  </w:style>
  <w:style w:type="character" w:customStyle="1" w:styleId="aff1">
    <w:name w:val="Заголовок своего сообщения"/>
    <w:basedOn w:val="afc"/>
    <w:rsid w:val="0001319B"/>
    <w:rPr>
      <w:rFonts w:cs="Times New Roman"/>
      <w:bCs/>
    </w:rPr>
  </w:style>
  <w:style w:type="paragraph" w:customStyle="1" w:styleId="aff2">
    <w:name w:val="Заголовок статьи"/>
    <w:basedOn w:val="a"/>
    <w:next w:val="a"/>
    <w:rsid w:val="0001319B"/>
    <w:pPr>
      <w:widowControl w:val="0"/>
      <w:autoSpaceDE w:val="0"/>
      <w:autoSpaceDN w:val="0"/>
      <w:adjustRightInd w:val="0"/>
      <w:ind w:left="1612" w:hanging="892"/>
      <w:jc w:val="both"/>
    </w:pPr>
    <w:rPr>
      <w:rFonts w:ascii="Arial" w:hAnsi="Arial" w:cs="Arial"/>
    </w:rPr>
  </w:style>
  <w:style w:type="character" w:customStyle="1" w:styleId="aff3">
    <w:name w:val="Заголовок чужого сообщения"/>
    <w:basedOn w:val="afc"/>
    <w:rsid w:val="0001319B"/>
    <w:rPr>
      <w:rFonts w:cs="Times New Roman"/>
      <w:bCs/>
      <w:color w:val="FF0000"/>
    </w:rPr>
  </w:style>
  <w:style w:type="paragraph" w:customStyle="1" w:styleId="aff4">
    <w:name w:val="Интерактивный заголовок"/>
    <w:basedOn w:val="aff0"/>
    <w:next w:val="a"/>
    <w:rsid w:val="0001319B"/>
    <w:rPr>
      <w:b w:val="0"/>
      <w:bCs w:val="0"/>
      <w:color w:val="auto"/>
      <w:u w:val="single"/>
    </w:rPr>
  </w:style>
  <w:style w:type="paragraph" w:customStyle="1" w:styleId="aff5">
    <w:name w:val="Интерфейс"/>
    <w:basedOn w:val="a"/>
    <w:next w:val="a"/>
    <w:rsid w:val="0001319B"/>
    <w:pPr>
      <w:widowControl w:val="0"/>
      <w:autoSpaceDE w:val="0"/>
      <w:autoSpaceDN w:val="0"/>
      <w:adjustRightInd w:val="0"/>
      <w:jc w:val="both"/>
    </w:pPr>
    <w:rPr>
      <w:rFonts w:ascii="Arial" w:hAnsi="Arial" w:cs="Arial"/>
      <w:color w:val="D4D0C8"/>
      <w:sz w:val="22"/>
      <w:szCs w:val="22"/>
    </w:rPr>
  </w:style>
  <w:style w:type="paragraph" w:customStyle="1" w:styleId="aff6">
    <w:name w:val="Комментарий"/>
    <w:basedOn w:val="a"/>
    <w:next w:val="a"/>
    <w:rsid w:val="0001319B"/>
    <w:pPr>
      <w:widowControl w:val="0"/>
      <w:autoSpaceDE w:val="0"/>
      <w:autoSpaceDN w:val="0"/>
      <w:adjustRightInd w:val="0"/>
      <w:ind w:left="170"/>
      <w:jc w:val="both"/>
    </w:pPr>
    <w:rPr>
      <w:rFonts w:ascii="Arial" w:hAnsi="Arial" w:cs="Arial"/>
      <w:i/>
      <w:iCs/>
      <w:color w:val="800080"/>
    </w:rPr>
  </w:style>
  <w:style w:type="paragraph" w:customStyle="1" w:styleId="aff7">
    <w:name w:val="Информация об изменениях документа"/>
    <w:basedOn w:val="aff6"/>
    <w:next w:val="a"/>
    <w:rsid w:val="0001319B"/>
    <w:pPr>
      <w:ind w:left="0"/>
    </w:pPr>
  </w:style>
  <w:style w:type="paragraph" w:customStyle="1" w:styleId="aff8">
    <w:name w:val="Текст (лев. подпись)"/>
    <w:basedOn w:val="a"/>
    <w:next w:val="a"/>
    <w:rsid w:val="0001319B"/>
    <w:pPr>
      <w:widowControl w:val="0"/>
      <w:autoSpaceDE w:val="0"/>
      <w:autoSpaceDN w:val="0"/>
      <w:adjustRightInd w:val="0"/>
    </w:pPr>
    <w:rPr>
      <w:rFonts w:ascii="Arial" w:hAnsi="Arial" w:cs="Arial"/>
    </w:rPr>
  </w:style>
  <w:style w:type="paragraph" w:customStyle="1" w:styleId="aff9">
    <w:name w:val="Колонтитул (левый)"/>
    <w:basedOn w:val="aff8"/>
    <w:next w:val="a"/>
    <w:rsid w:val="0001319B"/>
    <w:pPr>
      <w:jc w:val="both"/>
    </w:pPr>
    <w:rPr>
      <w:sz w:val="16"/>
      <w:szCs w:val="16"/>
    </w:rPr>
  </w:style>
  <w:style w:type="paragraph" w:customStyle="1" w:styleId="affa">
    <w:name w:val="Текст (прав. подпись)"/>
    <w:basedOn w:val="a"/>
    <w:next w:val="a"/>
    <w:rsid w:val="0001319B"/>
    <w:pPr>
      <w:widowControl w:val="0"/>
      <w:autoSpaceDE w:val="0"/>
      <w:autoSpaceDN w:val="0"/>
      <w:adjustRightInd w:val="0"/>
      <w:jc w:val="right"/>
    </w:pPr>
    <w:rPr>
      <w:rFonts w:ascii="Arial" w:hAnsi="Arial" w:cs="Arial"/>
    </w:rPr>
  </w:style>
  <w:style w:type="paragraph" w:customStyle="1" w:styleId="affb">
    <w:name w:val="Колонтитул (правый)"/>
    <w:basedOn w:val="affa"/>
    <w:next w:val="a"/>
    <w:rsid w:val="0001319B"/>
    <w:pPr>
      <w:jc w:val="both"/>
    </w:pPr>
    <w:rPr>
      <w:sz w:val="16"/>
      <w:szCs w:val="16"/>
    </w:rPr>
  </w:style>
  <w:style w:type="paragraph" w:customStyle="1" w:styleId="affc">
    <w:name w:val="Комментарий пользователя"/>
    <w:basedOn w:val="aff6"/>
    <w:next w:val="a"/>
    <w:rsid w:val="0001319B"/>
    <w:pPr>
      <w:ind w:left="0"/>
      <w:jc w:val="left"/>
    </w:pPr>
    <w:rPr>
      <w:i w:val="0"/>
      <w:iCs w:val="0"/>
      <w:color w:val="000080"/>
    </w:rPr>
  </w:style>
  <w:style w:type="paragraph" w:customStyle="1" w:styleId="affd">
    <w:name w:val="Моноширинный"/>
    <w:basedOn w:val="a"/>
    <w:next w:val="a"/>
    <w:rsid w:val="0001319B"/>
    <w:pPr>
      <w:widowControl w:val="0"/>
      <w:autoSpaceDE w:val="0"/>
      <w:autoSpaceDN w:val="0"/>
      <w:adjustRightInd w:val="0"/>
      <w:jc w:val="both"/>
    </w:pPr>
    <w:rPr>
      <w:rFonts w:ascii="Courier New" w:hAnsi="Courier New" w:cs="Courier New"/>
    </w:rPr>
  </w:style>
  <w:style w:type="character" w:customStyle="1" w:styleId="affe">
    <w:name w:val="Найденные слова"/>
    <w:basedOn w:val="afc"/>
    <w:rsid w:val="0001319B"/>
    <w:rPr>
      <w:rFonts w:cs="Times New Roman"/>
      <w:bCs/>
    </w:rPr>
  </w:style>
  <w:style w:type="character" w:customStyle="1" w:styleId="afff">
    <w:name w:val="Не вступил в силу"/>
    <w:basedOn w:val="afc"/>
    <w:rsid w:val="0001319B"/>
    <w:rPr>
      <w:rFonts w:cs="Times New Roman"/>
      <w:bCs/>
      <w:color w:val="008080"/>
    </w:rPr>
  </w:style>
  <w:style w:type="paragraph" w:customStyle="1" w:styleId="afff0">
    <w:name w:val="Нормальный (таблица)"/>
    <w:basedOn w:val="a"/>
    <w:next w:val="a"/>
    <w:rsid w:val="0001319B"/>
    <w:pPr>
      <w:widowControl w:val="0"/>
      <w:autoSpaceDE w:val="0"/>
      <w:autoSpaceDN w:val="0"/>
      <w:adjustRightInd w:val="0"/>
      <w:jc w:val="both"/>
    </w:pPr>
    <w:rPr>
      <w:rFonts w:ascii="Arial" w:hAnsi="Arial" w:cs="Arial"/>
    </w:rPr>
  </w:style>
  <w:style w:type="paragraph" w:customStyle="1" w:styleId="afff1">
    <w:name w:val="Объект"/>
    <w:basedOn w:val="a"/>
    <w:next w:val="a"/>
    <w:rsid w:val="0001319B"/>
    <w:pPr>
      <w:widowControl w:val="0"/>
      <w:autoSpaceDE w:val="0"/>
      <w:autoSpaceDN w:val="0"/>
      <w:adjustRightInd w:val="0"/>
      <w:jc w:val="both"/>
    </w:pPr>
    <w:rPr>
      <w:rFonts w:ascii="Arial" w:hAnsi="Arial" w:cs="Arial"/>
    </w:rPr>
  </w:style>
  <w:style w:type="paragraph" w:customStyle="1" w:styleId="afff2">
    <w:name w:val="Оглавление"/>
    <w:basedOn w:val="af8"/>
    <w:next w:val="a"/>
    <w:rsid w:val="0001319B"/>
    <w:pPr>
      <w:autoSpaceDE w:val="0"/>
      <w:autoSpaceDN w:val="0"/>
      <w:adjustRightInd w:val="0"/>
      <w:ind w:left="140"/>
    </w:pPr>
    <w:rPr>
      <w:rFonts w:ascii="Arial" w:hAnsi="Arial" w:cs="Arial"/>
      <w:sz w:val="24"/>
      <w:szCs w:val="24"/>
    </w:rPr>
  </w:style>
  <w:style w:type="character" w:customStyle="1" w:styleId="afff3">
    <w:name w:val="Опечатки"/>
    <w:rsid w:val="0001319B"/>
    <w:rPr>
      <w:color w:val="FF0000"/>
    </w:rPr>
  </w:style>
  <w:style w:type="paragraph" w:customStyle="1" w:styleId="afff4">
    <w:name w:val="Переменная часть"/>
    <w:basedOn w:val="aff"/>
    <w:next w:val="a"/>
    <w:rsid w:val="0001319B"/>
    <w:rPr>
      <w:rFonts w:ascii="Arial" w:hAnsi="Arial" w:cs="Arial"/>
      <w:sz w:val="20"/>
      <w:szCs w:val="20"/>
    </w:rPr>
  </w:style>
  <w:style w:type="paragraph" w:customStyle="1" w:styleId="afff5">
    <w:name w:val="Постоянная часть"/>
    <w:basedOn w:val="aff"/>
    <w:next w:val="a"/>
    <w:rsid w:val="0001319B"/>
    <w:rPr>
      <w:rFonts w:ascii="Arial" w:hAnsi="Arial" w:cs="Arial"/>
      <w:sz w:val="22"/>
      <w:szCs w:val="22"/>
    </w:rPr>
  </w:style>
  <w:style w:type="character" w:customStyle="1" w:styleId="afff6">
    <w:name w:val="Продолжение ссылки"/>
    <w:basedOn w:val="afd"/>
    <w:rsid w:val="0001319B"/>
  </w:style>
  <w:style w:type="paragraph" w:customStyle="1" w:styleId="afff7">
    <w:name w:val="Словарная статья"/>
    <w:basedOn w:val="a"/>
    <w:next w:val="a"/>
    <w:rsid w:val="0001319B"/>
    <w:pPr>
      <w:widowControl w:val="0"/>
      <w:autoSpaceDE w:val="0"/>
      <w:autoSpaceDN w:val="0"/>
      <w:adjustRightInd w:val="0"/>
      <w:ind w:right="118"/>
      <w:jc w:val="both"/>
    </w:pPr>
    <w:rPr>
      <w:rFonts w:ascii="Arial" w:hAnsi="Arial" w:cs="Arial"/>
    </w:rPr>
  </w:style>
  <w:style w:type="character" w:customStyle="1" w:styleId="afff8">
    <w:name w:val="Сравнение редакций"/>
    <w:basedOn w:val="afc"/>
    <w:rsid w:val="0001319B"/>
    <w:rPr>
      <w:rFonts w:cs="Times New Roman"/>
      <w:bCs/>
    </w:rPr>
  </w:style>
  <w:style w:type="character" w:customStyle="1" w:styleId="afff9">
    <w:name w:val="Сравнение редакций. Добавленный фрагмент"/>
    <w:rsid w:val="0001319B"/>
    <w:rPr>
      <w:color w:val="0000FF"/>
    </w:rPr>
  </w:style>
  <w:style w:type="character" w:customStyle="1" w:styleId="afffa">
    <w:name w:val="Сравнение редакций. Удаленный фрагмент"/>
    <w:rsid w:val="0001319B"/>
    <w:rPr>
      <w:strike/>
      <w:color w:val="808000"/>
    </w:rPr>
  </w:style>
  <w:style w:type="paragraph" w:customStyle="1" w:styleId="afffb">
    <w:name w:val="Текст (справка)"/>
    <w:basedOn w:val="a"/>
    <w:next w:val="a"/>
    <w:rsid w:val="0001319B"/>
    <w:pPr>
      <w:widowControl w:val="0"/>
      <w:autoSpaceDE w:val="0"/>
      <w:autoSpaceDN w:val="0"/>
      <w:adjustRightInd w:val="0"/>
      <w:ind w:left="170" w:right="170"/>
    </w:pPr>
    <w:rPr>
      <w:rFonts w:ascii="Arial" w:hAnsi="Arial" w:cs="Arial"/>
    </w:rPr>
  </w:style>
  <w:style w:type="paragraph" w:customStyle="1" w:styleId="afffc">
    <w:name w:val="Текст в таблице"/>
    <w:basedOn w:val="afff0"/>
    <w:next w:val="a"/>
    <w:rsid w:val="0001319B"/>
    <w:pPr>
      <w:ind w:firstLine="500"/>
    </w:pPr>
  </w:style>
  <w:style w:type="paragraph" w:customStyle="1" w:styleId="afffd">
    <w:name w:val="Технический комментарий"/>
    <w:basedOn w:val="a"/>
    <w:next w:val="a"/>
    <w:rsid w:val="0001319B"/>
    <w:pPr>
      <w:widowControl w:val="0"/>
      <w:autoSpaceDE w:val="0"/>
      <w:autoSpaceDN w:val="0"/>
      <w:adjustRightInd w:val="0"/>
    </w:pPr>
    <w:rPr>
      <w:rFonts w:ascii="Arial" w:hAnsi="Arial" w:cs="Arial"/>
    </w:rPr>
  </w:style>
  <w:style w:type="character" w:customStyle="1" w:styleId="afffe">
    <w:name w:val="Утратил силу"/>
    <w:basedOn w:val="afc"/>
    <w:rsid w:val="0001319B"/>
    <w:rPr>
      <w:rFonts w:cs="Times New Roman"/>
      <w:bCs/>
      <w:strike/>
      <w:color w:val="808000"/>
    </w:rPr>
  </w:style>
  <w:style w:type="paragraph" w:customStyle="1" w:styleId="affff">
    <w:name w:val="Центрированный (таблица)"/>
    <w:basedOn w:val="afff0"/>
    <w:next w:val="a"/>
    <w:rsid w:val="0001319B"/>
    <w:pPr>
      <w:jc w:val="center"/>
    </w:pPr>
  </w:style>
  <w:style w:type="character" w:customStyle="1" w:styleId="HeaderChar">
    <w:name w:val="Header Char"/>
    <w:basedOn w:val="a0"/>
    <w:locked/>
    <w:rsid w:val="0001319B"/>
    <w:rPr>
      <w:rFonts w:ascii="Arial" w:hAnsi="Arial" w:cs="Arial"/>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1319B"/>
    <w:pPr>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rsid w:val="0001319B"/>
    <w:pPr>
      <w:tabs>
        <w:tab w:val="num" w:pos="720"/>
      </w:tabs>
      <w:spacing w:before="120" w:after="120"/>
      <w:ind w:left="720" w:hanging="720"/>
      <w:jc w:val="both"/>
    </w:pPr>
    <w:rPr>
      <w:rFonts w:ascii="Arial" w:hAnsi="Arial" w:cs="Arial"/>
      <w:lang w:eastAsia="ar-SA"/>
    </w:rPr>
  </w:style>
  <w:style w:type="paragraph" w:customStyle="1" w:styleId="13">
    <w:name w:val="нум список 1"/>
    <w:basedOn w:val="a"/>
    <w:rsid w:val="0001319B"/>
    <w:pPr>
      <w:tabs>
        <w:tab w:val="num" w:pos="728"/>
      </w:tabs>
      <w:spacing w:before="120" w:after="120"/>
      <w:ind w:left="-406" w:firstLine="709"/>
      <w:jc w:val="both"/>
    </w:pPr>
    <w:rPr>
      <w:rFonts w:ascii="Arial" w:hAnsi="Arial" w:cs="Arial"/>
      <w:lang w:eastAsia="ar-SA"/>
    </w:rPr>
  </w:style>
  <w:style w:type="paragraph" w:styleId="affff0">
    <w:name w:val="footnote text"/>
    <w:basedOn w:val="a"/>
    <w:link w:val="affff1"/>
    <w:semiHidden/>
    <w:rsid w:val="0001319B"/>
    <w:pPr>
      <w:widowControl w:val="0"/>
      <w:autoSpaceDE w:val="0"/>
      <w:autoSpaceDN w:val="0"/>
      <w:adjustRightInd w:val="0"/>
    </w:pPr>
    <w:rPr>
      <w:rFonts w:ascii="Arial" w:hAnsi="Arial" w:cs="Arial"/>
      <w:sz w:val="20"/>
      <w:szCs w:val="20"/>
    </w:rPr>
  </w:style>
  <w:style w:type="character" w:customStyle="1" w:styleId="affff1">
    <w:name w:val="Текст сноски Знак"/>
    <w:basedOn w:val="a0"/>
    <w:link w:val="affff0"/>
    <w:semiHidden/>
    <w:rsid w:val="0001319B"/>
    <w:rPr>
      <w:rFonts w:ascii="Arial" w:hAnsi="Arial" w:cs="Arial"/>
    </w:rPr>
  </w:style>
  <w:style w:type="paragraph" w:styleId="affff2">
    <w:name w:val="annotation text"/>
    <w:aliases w:val="!Равноширинный текст документа"/>
    <w:basedOn w:val="a"/>
    <w:link w:val="affff3"/>
    <w:semiHidden/>
    <w:rsid w:val="001754A3"/>
    <w:pPr>
      <w:ind w:firstLine="567"/>
      <w:jc w:val="both"/>
    </w:pPr>
    <w:rPr>
      <w:rFonts w:ascii="Courier" w:hAnsi="Courier"/>
      <w:sz w:val="22"/>
      <w:szCs w:val="20"/>
    </w:rPr>
  </w:style>
  <w:style w:type="character" w:customStyle="1" w:styleId="affff3">
    <w:name w:val="Текст примечания Знак"/>
    <w:aliases w:val="!Равноширинный текст документа Знак"/>
    <w:basedOn w:val="a0"/>
    <w:link w:val="affff2"/>
    <w:semiHidden/>
    <w:rsid w:val="001754A3"/>
    <w:rPr>
      <w:rFonts w:ascii="Courier" w:hAnsi="Courier"/>
      <w:sz w:val="22"/>
    </w:rPr>
  </w:style>
  <w:style w:type="paragraph" w:customStyle="1" w:styleId="Title">
    <w:name w:val="Title!Название НПА"/>
    <w:basedOn w:val="a"/>
    <w:rsid w:val="001754A3"/>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4602;fld=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11900;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main?base=RLAW251;n=1611773;fld=134;dst=100011" TargetMode="External"/><Relationship Id="rId4" Type="http://schemas.openxmlformats.org/officeDocument/2006/relationships/webSettings" Target="webSettings.xml"/><Relationship Id="rId9" Type="http://schemas.openxmlformats.org/officeDocument/2006/relationships/hyperlink" Target="consultantplus://offline/main?base=LAW;n=103023;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3242</Words>
  <Characters>18480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2019-02-20T00:56:00Z</dcterms:created>
  <dcterms:modified xsi:type="dcterms:W3CDTF">2019-03-14T02:31:00Z</dcterms:modified>
</cp:coreProperties>
</file>